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DDB" w:rsidRPr="00172EF5" w:rsidP="00172EF5">
      <w:pPr>
        <w:pStyle w:val="FR2"/>
        <w:spacing w:before="0"/>
        <w:ind w:right="-2" w:firstLine="709"/>
        <w:contextualSpacing/>
        <w:rPr>
          <w:b w:val="0"/>
          <w:bCs/>
          <w:iCs/>
          <w:spacing w:val="34"/>
          <w:sz w:val="26"/>
          <w:szCs w:val="26"/>
        </w:rPr>
      </w:pPr>
      <w:r w:rsidRPr="00172EF5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B25DDB" w:rsidRPr="00172EF5" w:rsidP="00172EF5">
      <w:pPr>
        <w:pStyle w:val="FR2"/>
        <w:spacing w:before="0"/>
        <w:ind w:right="-2" w:firstLine="709"/>
        <w:contextualSpacing/>
        <w:rPr>
          <w:b w:val="0"/>
          <w:bCs/>
          <w:iCs/>
          <w:sz w:val="26"/>
          <w:szCs w:val="26"/>
        </w:rPr>
      </w:pPr>
      <w:r w:rsidRPr="00172EF5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B25DDB" w:rsidRPr="00172EF5" w:rsidP="00172EF5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992E1D">
        <w:tblPrEx>
          <w:tblW w:w="0" w:type="auto"/>
          <w:tblLook w:val="04A0"/>
        </w:tblPrEx>
        <w:tc>
          <w:tcPr>
            <w:tcW w:w="5068" w:type="dxa"/>
            <w:hideMark/>
          </w:tcPr>
          <w:p w:rsidR="002C5C4E" w:rsidRPr="00172EF5" w:rsidP="00172EF5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172EF5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C5C4E" w:rsidRPr="00172EF5" w:rsidP="00172EF5">
            <w:pPr>
              <w:tabs>
                <w:tab w:val="center" w:pos="2426"/>
                <w:tab w:val="right" w:pos="4853"/>
              </w:tabs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172EF5">
              <w:rPr>
                <w:sz w:val="26"/>
                <w:szCs w:val="26"/>
                <w:lang w:eastAsia="en-US"/>
              </w:rPr>
              <w:t xml:space="preserve">3 </w:t>
            </w:r>
            <w:r w:rsidRPr="00172EF5" w:rsidR="00DA627B">
              <w:rPr>
                <w:sz w:val="26"/>
                <w:szCs w:val="26"/>
                <w:lang w:eastAsia="en-US"/>
              </w:rPr>
              <w:t>июня 2024</w:t>
            </w:r>
            <w:r w:rsidRPr="00172EF5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2C5C4E" w:rsidRPr="00172EF5" w:rsidP="00172EF5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2C5C4E" w:rsidRPr="00172EF5" w:rsidP="00172EF5">
      <w:pPr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</w:t>
      </w:r>
      <w:r w:rsidRPr="00172EF5" w:rsidR="00B967AF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 xml:space="preserve">(628011, Ханты-Мансийский </w:t>
      </w:r>
      <w:r w:rsidRPr="00172EF5">
        <w:rPr>
          <w:sz w:val="26"/>
          <w:szCs w:val="26"/>
        </w:rPr>
        <w:t>автономный округ – Югра, г. Ханты-Мансийск, ул. Ленина, дом 87</w:t>
      </w:r>
      <w:r w:rsidRPr="00172EF5" w:rsidR="00DA627B">
        <w:rPr>
          <w:sz w:val="26"/>
          <w:szCs w:val="26"/>
        </w:rPr>
        <w:t>/1</w:t>
      </w:r>
      <w:r w:rsidRPr="00172EF5">
        <w:rPr>
          <w:sz w:val="26"/>
          <w:szCs w:val="26"/>
        </w:rPr>
        <w:t>),</w:t>
      </w:r>
      <w:r w:rsidRPr="00172EF5" w:rsidR="0047254A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B25DDB" w:rsidRPr="00172EF5" w:rsidP="00172EF5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172EF5">
        <w:rPr>
          <w:spacing w:val="-4"/>
          <w:sz w:val="26"/>
          <w:szCs w:val="26"/>
        </w:rPr>
        <w:t>Бриткова Артема Андреевича</w:t>
      </w:r>
      <w:r w:rsidRPr="00172EF5" w:rsidR="00550D39">
        <w:rPr>
          <w:spacing w:val="-4"/>
          <w:sz w:val="26"/>
          <w:szCs w:val="26"/>
        </w:rPr>
        <w:t xml:space="preserve">, </w:t>
      </w:r>
      <w:r w:rsidR="007F7A8B">
        <w:rPr>
          <w:spacing w:val="-4"/>
          <w:sz w:val="26"/>
          <w:szCs w:val="26"/>
        </w:rPr>
        <w:t>…</w:t>
      </w:r>
    </w:p>
    <w:p w:rsidR="00B25DDB" w:rsidRPr="00172EF5" w:rsidP="00172EF5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172EF5">
        <w:rPr>
          <w:spacing w:val="-4"/>
          <w:sz w:val="26"/>
          <w:szCs w:val="26"/>
        </w:rPr>
        <w:t>о совершении административного право</w:t>
      </w:r>
      <w:r w:rsidRPr="00172EF5" w:rsidR="00A14B49">
        <w:rPr>
          <w:spacing w:val="-4"/>
          <w:sz w:val="26"/>
          <w:szCs w:val="26"/>
        </w:rPr>
        <w:t xml:space="preserve">нарушения, предусмотренного ч. </w:t>
      </w:r>
      <w:r w:rsidRPr="00172EF5" w:rsidR="00897B02">
        <w:rPr>
          <w:spacing w:val="-4"/>
          <w:sz w:val="26"/>
          <w:szCs w:val="26"/>
        </w:rPr>
        <w:t>4</w:t>
      </w:r>
      <w:r w:rsidRPr="00172EF5">
        <w:rPr>
          <w:spacing w:val="-4"/>
          <w:sz w:val="26"/>
          <w:szCs w:val="26"/>
        </w:rPr>
        <w:t xml:space="preserve"> ст.12.15 Кодекса Российской Федерации об административных правонарушениях (далее – КоАП РФ),</w:t>
      </w:r>
    </w:p>
    <w:p w:rsidR="008E2A90" w:rsidRPr="00172EF5" w:rsidP="00172EF5">
      <w:pPr>
        <w:tabs>
          <w:tab w:val="left" w:pos="709"/>
        </w:tabs>
        <w:ind w:right="-2" w:firstLine="709"/>
        <w:contextualSpacing/>
        <w:jc w:val="center"/>
        <w:rPr>
          <w:bCs/>
          <w:iCs/>
          <w:spacing w:val="34"/>
          <w:sz w:val="26"/>
          <w:szCs w:val="26"/>
        </w:rPr>
      </w:pPr>
      <w:r w:rsidRPr="00172EF5">
        <w:rPr>
          <w:bCs/>
          <w:iCs/>
          <w:spacing w:val="34"/>
          <w:sz w:val="26"/>
          <w:szCs w:val="26"/>
        </w:rPr>
        <w:t>установил</w:t>
      </w:r>
      <w:r w:rsidRPr="00172EF5" w:rsidR="00B25DDB">
        <w:rPr>
          <w:bCs/>
          <w:iCs/>
          <w:spacing w:val="34"/>
          <w:sz w:val="26"/>
          <w:szCs w:val="26"/>
        </w:rPr>
        <w:t>:</w:t>
      </w:r>
    </w:p>
    <w:p w:rsidR="003B2393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897B02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Бритков А.А. </w:t>
      </w:r>
      <w:r w:rsidRPr="00172EF5" w:rsidR="00E72274">
        <w:rPr>
          <w:sz w:val="26"/>
          <w:szCs w:val="26"/>
        </w:rPr>
        <w:t>28.04.2024</w:t>
      </w:r>
      <w:r w:rsidRPr="00172EF5">
        <w:rPr>
          <w:sz w:val="26"/>
          <w:szCs w:val="26"/>
        </w:rPr>
        <w:t xml:space="preserve"> в </w:t>
      </w:r>
      <w:r w:rsidRPr="00172EF5" w:rsidR="00E72274">
        <w:rPr>
          <w:sz w:val="26"/>
          <w:szCs w:val="26"/>
        </w:rPr>
        <w:t>19:53</w:t>
      </w:r>
      <w:r w:rsidRPr="00172EF5">
        <w:rPr>
          <w:sz w:val="26"/>
          <w:szCs w:val="26"/>
        </w:rPr>
        <w:t xml:space="preserve"> </w:t>
      </w:r>
      <w:r w:rsidRPr="00172EF5" w:rsidR="00BC3436">
        <w:rPr>
          <w:sz w:val="26"/>
          <w:szCs w:val="26"/>
        </w:rPr>
        <w:t>на</w:t>
      </w:r>
      <w:r w:rsidRPr="00172EF5" w:rsidR="00BB5FFD">
        <w:rPr>
          <w:sz w:val="26"/>
          <w:szCs w:val="26"/>
        </w:rPr>
        <w:t xml:space="preserve"> </w:t>
      </w:r>
      <w:r w:rsidRPr="00172EF5" w:rsidR="00E72274">
        <w:rPr>
          <w:sz w:val="26"/>
          <w:szCs w:val="26"/>
        </w:rPr>
        <w:t>Восточной объездной дороге в районе дома №105 по ул. Набережная в г.Ханты-Мансийске</w:t>
      </w:r>
      <w:r w:rsidRPr="00172EF5">
        <w:rPr>
          <w:sz w:val="26"/>
          <w:szCs w:val="26"/>
        </w:rPr>
        <w:t xml:space="preserve">, управлял транспортным средством </w:t>
      </w:r>
      <w:r w:rsidRPr="00172EF5" w:rsidR="00BC3436">
        <w:rPr>
          <w:sz w:val="26"/>
          <w:szCs w:val="26"/>
        </w:rPr>
        <w:t>марки</w:t>
      </w:r>
      <w:r w:rsidRPr="00172EF5">
        <w:rPr>
          <w:sz w:val="26"/>
          <w:szCs w:val="26"/>
        </w:rPr>
        <w:t xml:space="preserve"> </w:t>
      </w:r>
      <w:r w:rsidRPr="00172EF5" w:rsidR="00BC3436">
        <w:rPr>
          <w:sz w:val="26"/>
          <w:szCs w:val="26"/>
        </w:rPr>
        <w:t>«</w:t>
      </w:r>
      <w:r w:rsidRPr="007F7A8B" w:rsidR="007F7A8B">
        <w:rPr>
          <w:sz w:val="26"/>
          <w:szCs w:val="26"/>
        </w:rPr>
        <w:t>...</w:t>
      </w:r>
      <w:r w:rsidRPr="00172EF5" w:rsidR="00BC3436">
        <w:rPr>
          <w:sz w:val="26"/>
          <w:szCs w:val="26"/>
        </w:rPr>
        <w:t>»</w:t>
      </w:r>
      <w:r w:rsidRPr="00172EF5">
        <w:rPr>
          <w:sz w:val="26"/>
          <w:szCs w:val="26"/>
        </w:rPr>
        <w:t xml:space="preserve">, </w:t>
      </w:r>
      <w:r w:rsidRPr="00172EF5" w:rsidR="00214961">
        <w:rPr>
          <w:sz w:val="26"/>
          <w:szCs w:val="26"/>
        </w:rPr>
        <w:t xml:space="preserve">государственный </w:t>
      </w:r>
      <w:r w:rsidRPr="00172EF5">
        <w:rPr>
          <w:sz w:val="26"/>
          <w:szCs w:val="26"/>
        </w:rPr>
        <w:t xml:space="preserve">регистрационный знак </w:t>
      </w:r>
      <w:r w:rsidR="007F7A8B">
        <w:rPr>
          <w:sz w:val="26"/>
          <w:szCs w:val="26"/>
        </w:rPr>
        <w:t>...</w:t>
      </w:r>
      <w:r w:rsidRPr="00172EF5">
        <w:rPr>
          <w:sz w:val="26"/>
          <w:szCs w:val="26"/>
        </w:rPr>
        <w:t xml:space="preserve">, </w:t>
      </w:r>
      <w:r w:rsidRPr="00172EF5" w:rsidR="00D34383">
        <w:rPr>
          <w:sz w:val="26"/>
          <w:szCs w:val="26"/>
        </w:rPr>
        <w:t xml:space="preserve">совершил обгон попутно движущегося транспортного средства с </w:t>
      </w:r>
      <w:r w:rsidRPr="00172EF5" w:rsidR="005049D1">
        <w:rPr>
          <w:sz w:val="26"/>
          <w:szCs w:val="26"/>
        </w:rPr>
        <w:t>выезд</w:t>
      </w:r>
      <w:r w:rsidRPr="00172EF5" w:rsidR="00D34383">
        <w:rPr>
          <w:sz w:val="26"/>
          <w:szCs w:val="26"/>
        </w:rPr>
        <w:t>ом</w:t>
      </w:r>
      <w:r w:rsidRPr="00172EF5" w:rsidR="005049D1">
        <w:rPr>
          <w:sz w:val="26"/>
          <w:szCs w:val="26"/>
        </w:rPr>
        <w:t xml:space="preserve"> на </w:t>
      </w:r>
      <w:r w:rsidRPr="00172EF5">
        <w:rPr>
          <w:sz w:val="26"/>
          <w:szCs w:val="26"/>
        </w:rPr>
        <w:t xml:space="preserve">полосу дороги, предназначенную для встречного движения </w:t>
      </w:r>
      <w:r w:rsidRPr="00172EF5" w:rsidR="00D34383">
        <w:rPr>
          <w:sz w:val="26"/>
          <w:szCs w:val="26"/>
        </w:rPr>
        <w:t xml:space="preserve">в зоне действия дорожного знака 3.20 «Обгон запрещен» </w:t>
      </w:r>
      <w:r w:rsidRPr="00172EF5">
        <w:rPr>
          <w:sz w:val="26"/>
          <w:szCs w:val="26"/>
        </w:rPr>
        <w:t xml:space="preserve">и пересек сплошную линию разметки 1.1 Приложения № 2 к </w:t>
      </w:r>
      <w:r w:rsidRPr="00172EF5" w:rsidR="005049D1">
        <w:rPr>
          <w:sz w:val="26"/>
          <w:szCs w:val="26"/>
        </w:rPr>
        <w:t>Правилам дорожного движения Российской Федерации, утвержденных постановлением Совета Министров - Правительства РФ от 23 октября 1993 г. № 1090 «О правилах дорожного движения» (далее – ПДД РФ)</w:t>
      </w:r>
      <w:r w:rsidRPr="00172EF5">
        <w:rPr>
          <w:sz w:val="26"/>
          <w:szCs w:val="26"/>
        </w:rPr>
        <w:t>, разделяющую транспортные потоки противоположных направлений и обозначающей границы д</w:t>
      </w:r>
      <w:r w:rsidRPr="00172EF5">
        <w:rPr>
          <w:sz w:val="26"/>
          <w:szCs w:val="26"/>
        </w:rPr>
        <w:t>вижения, на которые въезд запрещен, чем нарушил пункт</w:t>
      </w:r>
      <w:r w:rsidRPr="00172EF5" w:rsidR="00A02FE7">
        <w:rPr>
          <w:sz w:val="26"/>
          <w:szCs w:val="26"/>
        </w:rPr>
        <w:t xml:space="preserve"> </w:t>
      </w:r>
      <w:r w:rsidRPr="00172EF5" w:rsidR="00BA6587">
        <w:rPr>
          <w:sz w:val="26"/>
          <w:szCs w:val="26"/>
        </w:rPr>
        <w:t>1.3</w:t>
      </w:r>
      <w:r w:rsidRPr="00172EF5" w:rsidR="00E72274">
        <w:rPr>
          <w:sz w:val="26"/>
          <w:szCs w:val="26"/>
        </w:rPr>
        <w:t xml:space="preserve"> </w:t>
      </w:r>
      <w:r w:rsidRPr="00172EF5" w:rsidR="005049D1">
        <w:rPr>
          <w:sz w:val="26"/>
          <w:szCs w:val="26"/>
        </w:rPr>
        <w:t>ПДД РФ.</w:t>
      </w:r>
    </w:p>
    <w:p w:rsidR="00172EF5" w:rsidRPr="00172EF5" w:rsidP="00172EF5">
      <w:pPr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При рассмотрении дела </w:t>
      </w:r>
      <w:r w:rsidRPr="00172EF5" w:rsidR="00DA627B">
        <w:rPr>
          <w:sz w:val="26"/>
          <w:szCs w:val="26"/>
        </w:rPr>
        <w:t>Бритков А.А</w:t>
      </w:r>
      <w:r w:rsidRPr="00172EF5">
        <w:rPr>
          <w:sz w:val="26"/>
          <w:szCs w:val="26"/>
        </w:rPr>
        <w:t>.</w:t>
      </w:r>
      <w:r w:rsidRPr="00172EF5">
        <w:t xml:space="preserve"> </w:t>
      </w:r>
      <w:r w:rsidRPr="00172EF5">
        <w:rPr>
          <w:sz w:val="26"/>
          <w:szCs w:val="26"/>
        </w:rPr>
        <w:t>не присутствовал; о месте, дате и времени рассмотрения дела извещен надлежащим образом, телефонограммой 27.05.2024. О причинах неявки не сообщил, об отложе</w:t>
      </w:r>
      <w:r w:rsidRPr="00172EF5">
        <w:rPr>
          <w:sz w:val="26"/>
          <w:szCs w:val="26"/>
        </w:rPr>
        <w:t>нии рассмотрения дела не просил. Ходатайствовал о рассмотрении дела без его участия.</w:t>
      </w:r>
    </w:p>
    <w:p w:rsidR="00172EF5" w:rsidRPr="00172EF5" w:rsidP="00172EF5">
      <w:pPr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В соответствии с положениями ч.2 ст.25.1 и п.4 ч.1 ст.29.7 КоАП РФ дело рассмотрено в отсутствие Бриткова А.А.</w:t>
      </w:r>
    </w:p>
    <w:p w:rsidR="00BA01EA" w:rsidRPr="00172EF5" w:rsidP="00172EF5">
      <w:pPr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Огласив протокол об административном правонарушении,</w:t>
      </w:r>
      <w:r w:rsidRPr="00172EF5" w:rsidR="00D2794B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 xml:space="preserve">исследовав </w:t>
      </w:r>
      <w:r w:rsidRPr="00172EF5" w:rsidR="00EB29C1">
        <w:rPr>
          <w:sz w:val="26"/>
          <w:szCs w:val="26"/>
        </w:rPr>
        <w:t xml:space="preserve">приложенные </w:t>
      </w:r>
      <w:r w:rsidRPr="00172EF5">
        <w:rPr>
          <w:sz w:val="26"/>
          <w:szCs w:val="26"/>
        </w:rPr>
        <w:t>материалы дела, просмотрев видеозаписи на одном цифровом носителей,</w:t>
      </w:r>
      <w:r w:rsidRPr="00172EF5" w:rsidR="00350A79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>мировой судья пришел к выводу о наличии события административного правонарушения, предусмотренного ч</w:t>
      </w:r>
      <w:r w:rsidRPr="00172EF5" w:rsidR="002A6532">
        <w:rPr>
          <w:sz w:val="26"/>
          <w:szCs w:val="26"/>
        </w:rPr>
        <w:t xml:space="preserve">. </w:t>
      </w:r>
      <w:r w:rsidRPr="00172EF5" w:rsidR="00E659B4">
        <w:rPr>
          <w:sz w:val="26"/>
          <w:szCs w:val="26"/>
        </w:rPr>
        <w:t>4</w:t>
      </w:r>
      <w:r w:rsidRPr="00172EF5">
        <w:rPr>
          <w:sz w:val="26"/>
          <w:szCs w:val="26"/>
        </w:rPr>
        <w:t xml:space="preserve"> ст</w:t>
      </w:r>
      <w:r w:rsidRPr="00172EF5" w:rsidR="002A6532">
        <w:rPr>
          <w:sz w:val="26"/>
          <w:szCs w:val="26"/>
        </w:rPr>
        <w:t>.</w:t>
      </w:r>
      <w:r w:rsidRPr="00172EF5">
        <w:rPr>
          <w:sz w:val="26"/>
          <w:szCs w:val="26"/>
        </w:rPr>
        <w:t xml:space="preserve"> 12.15 КоАП </w:t>
      </w:r>
      <w:r w:rsidRPr="00172EF5" w:rsidR="00214961">
        <w:rPr>
          <w:sz w:val="26"/>
          <w:szCs w:val="26"/>
        </w:rPr>
        <w:t>РФ</w:t>
      </w:r>
      <w:r w:rsidRPr="00172EF5">
        <w:rPr>
          <w:sz w:val="26"/>
          <w:szCs w:val="26"/>
        </w:rPr>
        <w:t xml:space="preserve">, и виновности </w:t>
      </w:r>
      <w:r w:rsidRPr="00172EF5" w:rsidR="00DA627B">
        <w:rPr>
          <w:sz w:val="26"/>
          <w:szCs w:val="26"/>
        </w:rPr>
        <w:t>Бриткова А.А.</w:t>
      </w:r>
      <w:r w:rsidRPr="00172EF5">
        <w:rPr>
          <w:sz w:val="26"/>
          <w:szCs w:val="26"/>
        </w:rPr>
        <w:t xml:space="preserve"> в совершении эт</w:t>
      </w:r>
      <w:r w:rsidRPr="00172EF5">
        <w:rPr>
          <w:sz w:val="26"/>
          <w:szCs w:val="26"/>
        </w:rPr>
        <w:t xml:space="preserve">ого правонарушения. </w:t>
      </w:r>
    </w:p>
    <w:p w:rsidR="00897B02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Ответственность по ч. 4 ст. 12.15 </w:t>
      </w:r>
      <w:r w:rsidRPr="00172EF5" w:rsidR="00214961">
        <w:rPr>
          <w:sz w:val="26"/>
          <w:szCs w:val="26"/>
        </w:rPr>
        <w:t>КоАП РФ</w:t>
      </w:r>
      <w:r w:rsidRPr="00172EF5">
        <w:rPr>
          <w:sz w:val="26"/>
          <w:szCs w:val="26"/>
        </w:rPr>
        <w:t xml:space="preserve"> наступает за выезд в нарушение Правил дорожного движения на сторону дороги, предназначенную для встречного движения.</w:t>
      </w:r>
    </w:p>
    <w:p w:rsidR="00897B02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В соответствии с п. 1.3 </w:t>
      </w:r>
      <w:r w:rsidRPr="00172EF5" w:rsidR="005049D1">
        <w:rPr>
          <w:sz w:val="26"/>
          <w:szCs w:val="26"/>
        </w:rPr>
        <w:t xml:space="preserve">ПДД РФ </w:t>
      </w:r>
      <w:r w:rsidRPr="00172EF5">
        <w:rPr>
          <w:sz w:val="26"/>
          <w:szCs w:val="26"/>
        </w:rPr>
        <w:t xml:space="preserve">участники дорожного движения обязаны знать и </w:t>
      </w:r>
      <w:r w:rsidRPr="00172EF5">
        <w:rPr>
          <w:sz w:val="26"/>
          <w:szCs w:val="26"/>
        </w:rPr>
        <w:t xml:space="preserve">соблюдать относящиеся к ним требования </w:t>
      </w:r>
      <w:r w:rsidRPr="00172EF5" w:rsidR="008509C5">
        <w:rPr>
          <w:sz w:val="26"/>
          <w:szCs w:val="26"/>
        </w:rPr>
        <w:t>ПДД РФ</w:t>
      </w:r>
      <w:r w:rsidRPr="00172EF5">
        <w:rPr>
          <w:sz w:val="26"/>
          <w:szCs w:val="26"/>
        </w:rPr>
        <w:t>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967AF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В силу п. 1.3 ПД</w:t>
      </w:r>
      <w:r w:rsidRPr="00172EF5">
        <w:rPr>
          <w:sz w:val="26"/>
          <w:szCs w:val="26"/>
        </w:rPr>
        <w:t>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</w:t>
      </w:r>
      <w:r w:rsidRPr="00172EF5">
        <w:rPr>
          <w:sz w:val="26"/>
          <w:szCs w:val="26"/>
        </w:rPr>
        <w:t>на слева.</w:t>
      </w:r>
    </w:p>
    <w:p w:rsidR="00897B02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Согласно п. 1 Приложения 2 к </w:t>
      </w:r>
      <w:r w:rsidRPr="00172EF5" w:rsidR="005049D1">
        <w:rPr>
          <w:sz w:val="26"/>
          <w:szCs w:val="26"/>
        </w:rPr>
        <w:t>ПДД РФ</w:t>
      </w:r>
      <w:r w:rsidRPr="00172EF5">
        <w:rPr>
          <w:sz w:val="26"/>
          <w:szCs w:val="26"/>
        </w:rPr>
        <w:t xml:space="preserve"> горизонтальная разметка (линии, стрелы, надписи и другие обозначения на проезжей части) устанавливает определенные режимы </w:t>
      </w:r>
      <w:r w:rsidRPr="00172EF5">
        <w:rPr>
          <w:sz w:val="26"/>
          <w:szCs w:val="26"/>
        </w:rPr>
        <w:t>и порядок движения либо содержит иную информацию для участников дорожного движения. Пунк</w:t>
      </w:r>
      <w:r w:rsidRPr="00172EF5">
        <w:rPr>
          <w:sz w:val="26"/>
          <w:szCs w:val="26"/>
        </w:rPr>
        <w:t xml:space="preserve">т 1.1 Приложения 2 к </w:t>
      </w:r>
      <w:r w:rsidRPr="00172EF5" w:rsidR="005049D1">
        <w:rPr>
          <w:sz w:val="26"/>
          <w:szCs w:val="26"/>
        </w:rPr>
        <w:t>ПДД РФ</w:t>
      </w:r>
      <w:r w:rsidRPr="00172EF5">
        <w:rPr>
          <w:sz w:val="26"/>
          <w:szCs w:val="26"/>
        </w:rPr>
        <w:t xml:space="preserve"> устанавливает,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</w:t>
      </w:r>
      <w:r w:rsidRPr="00172EF5">
        <w:rPr>
          <w:sz w:val="26"/>
          <w:szCs w:val="26"/>
        </w:rPr>
        <w:t>обозначает границы стояночных мест транспортных средств. Линию разметки 1.1 пересекать запрещается.</w:t>
      </w:r>
    </w:p>
    <w:p w:rsidR="00897B02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Согласно п. 1.4 </w:t>
      </w:r>
      <w:r w:rsidRPr="00172EF5" w:rsidR="005049D1">
        <w:rPr>
          <w:sz w:val="26"/>
          <w:szCs w:val="26"/>
        </w:rPr>
        <w:t xml:space="preserve">ПДД РФ </w:t>
      </w:r>
      <w:r w:rsidRPr="00172EF5">
        <w:rPr>
          <w:sz w:val="26"/>
          <w:szCs w:val="26"/>
        </w:rPr>
        <w:t>на дорогах установлено правостороннее движение транспортных средств.</w:t>
      </w:r>
    </w:p>
    <w:p w:rsidR="00897B02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В соответствии с п. </w:t>
      </w:r>
      <w:r w:rsidRPr="00172EF5" w:rsidR="00607379">
        <w:rPr>
          <w:sz w:val="26"/>
          <w:szCs w:val="26"/>
        </w:rPr>
        <w:t>9.1.1</w:t>
      </w:r>
      <w:r w:rsidRPr="00172EF5">
        <w:rPr>
          <w:sz w:val="26"/>
          <w:szCs w:val="26"/>
        </w:rPr>
        <w:t xml:space="preserve"> </w:t>
      </w:r>
      <w:r w:rsidRPr="00172EF5" w:rsidR="005049D1">
        <w:rPr>
          <w:sz w:val="26"/>
          <w:szCs w:val="26"/>
        </w:rPr>
        <w:t>ПДД РФ</w:t>
      </w:r>
      <w:r w:rsidRPr="00172EF5">
        <w:rPr>
          <w:sz w:val="26"/>
          <w:szCs w:val="26"/>
        </w:rPr>
        <w:t xml:space="preserve"> </w:t>
      </w:r>
      <w:r w:rsidRPr="00172EF5" w:rsidR="00607379">
        <w:rPr>
          <w:sz w:val="26"/>
          <w:szCs w:val="26"/>
        </w:rPr>
        <w:t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</w:t>
      </w:r>
      <w:r w:rsidRPr="00172EF5" w:rsidR="002972FA">
        <w:rPr>
          <w:sz w:val="26"/>
          <w:szCs w:val="26"/>
        </w:rPr>
        <w:t>.</w:t>
      </w:r>
    </w:p>
    <w:p w:rsidR="00C30495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При наличии на автомобильной дороге сплошной линии разметки 1.1 Приложения № 2 к ПДД РФ, разделяющей транспортные потоки противоположных направлений и обозначающей границы движения, на которые въезд запрещен, поворачивающее налево транспортное средство дол</w:t>
      </w:r>
      <w:r w:rsidRPr="00172EF5">
        <w:rPr>
          <w:sz w:val="26"/>
          <w:szCs w:val="26"/>
        </w:rPr>
        <w:t xml:space="preserve">жно выехать с пересечения проезжих частей таким образом, чтобы его габариты не вышли за пределы сплошной линии разметки 1.1 Приложения № 2 к ПДД </w:t>
      </w:r>
      <w:r w:rsidRPr="00172EF5" w:rsidR="00214961">
        <w:rPr>
          <w:sz w:val="26"/>
          <w:szCs w:val="26"/>
        </w:rPr>
        <w:t>РФ</w:t>
      </w:r>
      <w:r w:rsidRPr="00172EF5">
        <w:rPr>
          <w:sz w:val="26"/>
          <w:szCs w:val="26"/>
        </w:rPr>
        <w:t>.</w:t>
      </w:r>
    </w:p>
    <w:p w:rsidR="00B90461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Участок дороги, на котором запрещено выполнять обгон, обозначается дорожным знаком 3.20 «Обгон запрещен». Т</w:t>
      </w:r>
      <w:r w:rsidRPr="00172EF5">
        <w:rPr>
          <w:sz w:val="26"/>
          <w:szCs w:val="26"/>
        </w:rPr>
        <w:t xml:space="preserve">ребования этого знака запрещают обгон всех транспортных средств, то есть выезд на полосу (сторону проезжей части), предназначенную для встречного движения, для выполнения опережения другого транспортного средства (Раздел 3 «Запрещающие знаки» Приложения 1 </w:t>
      </w:r>
      <w:r w:rsidRPr="00172EF5">
        <w:rPr>
          <w:sz w:val="26"/>
          <w:szCs w:val="26"/>
        </w:rPr>
        <w:t xml:space="preserve">к ПДД). </w:t>
      </w:r>
    </w:p>
    <w:p w:rsidR="00B90461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Следовательно, выполнение обгона в зоне действия дорожного знака 3.20 «Обгон запрещен» с выездом на полосу, предназначенную для встречного движения является нарушением Правил дорожного движения и образует признаки состава правонарушения, предусмот</w:t>
      </w:r>
      <w:r w:rsidRPr="00172EF5">
        <w:rPr>
          <w:sz w:val="26"/>
          <w:szCs w:val="26"/>
        </w:rPr>
        <w:t>ренного частью 4 статьи 12.15 КоАП РФ.</w:t>
      </w:r>
    </w:p>
    <w:p w:rsidR="008150AA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Фактические обстоятельства дела и в</w:t>
      </w:r>
      <w:r w:rsidRPr="00172EF5" w:rsidR="00687ECA">
        <w:rPr>
          <w:sz w:val="26"/>
          <w:szCs w:val="26"/>
        </w:rPr>
        <w:t xml:space="preserve">иновность </w:t>
      </w:r>
      <w:r w:rsidRPr="00172EF5" w:rsidR="00DA627B">
        <w:rPr>
          <w:sz w:val="26"/>
          <w:szCs w:val="26"/>
        </w:rPr>
        <w:t>Бриткова А.А.</w:t>
      </w:r>
      <w:r w:rsidRPr="00172EF5" w:rsidR="00B20685">
        <w:rPr>
          <w:sz w:val="26"/>
          <w:szCs w:val="26"/>
        </w:rPr>
        <w:t xml:space="preserve"> </w:t>
      </w:r>
      <w:r w:rsidRPr="00172EF5" w:rsidR="00687ECA">
        <w:rPr>
          <w:sz w:val="26"/>
          <w:szCs w:val="26"/>
        </w:rPr>
        <w:t>в совершении правонарушения подтвержда</w:t>
      </w:r>
      <w:r w:rsidRPr="00172EF5" w:rsidR="004813A1">
        <w:rPr>
          <w:sz w:val="26"/>
          <w:szCs w:val="26"/>
        </w:rPr>
        <w:t>ю</w:t>
      </w:r>
      <w:r w:rsidRPr="00172EF5" w:rsidR="00687ECA">
        <w:rPr>
          <w:sz w:val="26"/>
          <w:szCs w:val="26"/>
        </w:rPr>
        <w:t>тся</w:t>
      </w:r>
      <w:r w:rsidRPr="00172EF5">
        <w:rPr>
          <w:sz w:val="26"/>
          <w:szCs w:val="26"/>
        </w:rPr>
        <w:t>:</w:t>
      </w:r>
    </w:p>
    <w:p w:rsidR="00897B02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- </w:t>
      </w:r>
      <w:r w:rsidRPr="00172EF5" w:rsidR="002972FA">
        <w:rPr>
          <w:sz w:val="26"/>
          <w:szCs w:val="26"/>
        </w:rPr>
        <w:t xml:space="preserve">протоколом об административном правонарушении от </w:t>
      </w:r>
      <w:r w:rsidRPr="00172EF5">
        <w:rPr>
          <w:sz w:val="26"/>
          <w:szCs w:val="26"/>
        </w:rPr>
        <w:t>28.04.2024</w:t>
      </w:r>
      <w:r w:rsidRPr="00172EF5" w:rsidR="002972FA">
        <w:rPr>
          <w:sz w:val="26"/>
          <w:szCs w:val="26"/>
        </w:rPr>
        <w:t xml:space="preserve"> </w:t>
      </w:r>
      <w:r w:rsidRPr="00172EF5" w:rsidR="00750D55">
        <w:rPr>
          <w:sz w:val="26"/>
          <w:szCs w:val="26"/>
        </w:rPr>
        <w:t>86ХМ №</w:t>
      </w:r>
      <w:r w:rsidR="007F7A8B">
        <w:rPr>
          <w:sz w:val="26"/>
          <w:szCs w:val="26"/>
        </w:rPr>
        <w:t>…</w:t>
      </w:r>
      <w:r w:rsidRPr="00172EF5">
        <w:rPr>
          <w:sz w:val="26"/>
          <w:szCs w:val="26"/>
        </w:rPr>
        <w:t>, в котором указаны выше описанные событ</w:t>
      </w:r>
      <w:r w:rsidRPr="00172EF5">
        <w:rPr>
          <w:sz w:val="26"/>
          <w:szCs w:val="26"/>
        </w:rPr>
        <w:t xml:space="preserve">ия, повлекшие нарушение </w:t>
      </w:r>
      <w:r w:rsidRPr="00172EF5" w:rsidR="00DA627B">
        <w:rPr>
          <w:sz w:val="26"/>
          <w:szCs w:val="26"/>
        </w:rPr>
        <w:t>Бритковым А.А.</w:t>
      </w:r>
      <w:r w:rsidRPr="00172EF5" w:rsidR="00350A79">
        <w:rPr>
          <w:sz w:val="26"/>
          <w:szCs w:val="26"/>
        </w:rPr>
        <w:t xml:space="preserve"> </w:t>
      </w:r>
      <w:r w:rsidRPr="00172EF5" w:rsidR="009A40B8">
        <w:rPr>
          <w:sz w:val="26"/>
          <w:szCs w:val="26"/>
        </w:rPr>
        <w:t>п</w:t>
      </w:r>
      <w:r w:rsidRPr="00172EF5" w:rsidR="00B25098">
        <w:rPr>
          <w:sz w:val="26"/>
          <w:szCs w:val="26"/>
        </w:rPr>
        <w:t>ункт</w:t>
      </w:r>
      <w:r w:rsidRPr="00172EF5">
        <w:rPr>
          <w:sz w:val="26"/>
          <w:szCs w:val="26"/>
        </w:rPr>
        <w:t>а</w:t>
      </w:r>
      <w:r w:rsidRPr="00172EF5" w:rsidR="00B25098">
        <w:rPr>
          <w:sz w:val="26"/>
          <w:szCs w:val="26"/>
        </w:rPr>
        <w:t xml:space="preserve"> </w:t>
      </w:r>
      <w:r w:rsidRPr="00172EF5" w:rsidR="009A40B8">
        <w:rPr>
          <w:sz w:val="26"/>
          <w:szCs w:val="26"/>
        </w:rPr>
        <w:t>1.3</w:t>
      </w:r>
      <w:r w:rsidRPr="00172EF5">
        <w:rPr>
          <w:sz w:val="26"/>
          <w:szCs w:val="26"/>
        </w:rPr>
        <w:t xml:space="preserve"> </w:t>
      </w:r>
      <w:r w:rsidRPr="00172EF5" w:rsidR="00350A79">
        <w:rPr>
          <w:sz w:val="26"/>
          <w:szCs w:val="26"/>
        </w:rPr>
        <w:t>ПДД РФ</w:t>
      </w:r>
      <w:r w:rsidRPr="00172EF5">
        <w:rPr>
          <w:sz w:val="26"/>
          <w:szCs w:val="26"/>
        </w:rPr>
        <w:t>;</w:t>
      </w:r>
    </w:p>
    <w:p w:rsidR="00DC13E2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- схемой административного пра</w:t>
      </w:r>
      <w:r w:rsidRPr="00172EF5" w:rsidR="003C2492">
        <w:rPr>
          <w:sz w:val="26"/>
          <w:szCs w:val="26"/>
        </w:rPr>
        <w:t>вонарушения</w:t>
      </w:r>
      <w:r w:rsidRPr="00172EF5">
        <w:rPr>
          <w:sz w:val="26"/>
          <w:szCs w:val="26"/>
        </w:rPr>
        <w:t>;</w:t>
      </w:r>
    </w:p>
    <w:p w:rsidR="00897B02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- рапорт</w:t>
      </w:r>
      <w:r w:rsidRPr="00172EF5" w:rsidR="00B62C1E">
        <w:rPr>
          <w:sz w:val="26"/>
          <w:szCs w:val="26"/>
        </w:rPr>
        <w:t>ом</w:t>
      </w:r>
      <w:r w:rsidRPr="00172EF5" w:rsidR="00A64AD4">
        <w:rPr>
          <w:sz w:val="26"/>
          <w:szCs w:val="26"/>
        </w:rPr>
        <w:t xml:space="preserve"> </w:t>
      </w:r>
      <w:r w:rsidRPr="00172EF5" w:rsidR="00AD58A7">
        <w:rPr>
          <w:sz w:val="26"/>
          <w:szCs w:val="26"/>
        </w:rPr>
        <w:t>инспектор</w:t>
      </w:r>
      <w:r w:rsidRPr="00172EF5" w:rsidR="00B62C1E">
        <w:rPr>
          <w:sz w:val="26"/>
          <w:szCs w:val="26"/>
        </w:rPr>
        <w:t>а</w:t>
      </w:r>
      <w:r w:rsidRPr="00172EF5" w:rsidR="00AD58A7">
        <w:rPr>
          <w:sz w:val="26"/>
          <w:szCs w:val="26"/>
        </w:rPr>
        <w:t xml:space="preserve"> ДПС</w:t>
      </w:r>
      <w:r w:rsidRPr="00172EF5">
        <w:rPr>
          <w:sz w:val="26"/>
          <w:szCs w:val="26"/>
        </w:rPr>
        <w:t>;</w:t>
      </w:r>
    </w:p>
    <w:p w:rsidR="00B25098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- схемой организации дорожного движения </w:t>
      </w:r>
      <w:r w:rsidRPr="00172EF5" w:rsidR="00E72274">
        <w:rPr>
          <w:sz w:val="26"/>
          <w:szCs w:val="26"/>
        </w:rPr>
        <w:t>на Восточной объездной дороге в районе дома №105 по ул. Набережная в г.Ханты-Мансийске</w:t>
      </w:r>
      <w:r w:rsidRPr="00172EF5">
        <w:rPr>
          <w:sz w:val="26"/>
          <w:szCs w:val="26"/>
        </w:rPr>
        <w:t xml:space="preserve">, </w:t>
      </w:r>
      <w:r w:rsidRPr="00172EF5">
        <w:rPr>
          <w:sz w:val="26"/>
          <w:szCs w:val="26"/>
        </w:rPr>
        <w:t>из которой следует, что на указанном участке дороги имеется сплошная линия разметки 1.1</w:t>
      </w:r>
      <w:r w:rsidRPr="00172EF5" w:rsidR="00DC13E2">
        <w:rPr>
          <w:sz w:val="26"/>
          <w:szCs w:val="26"/>
        </w:rPr>
        <w:t xml:space="preserve"> и дорожный знак 3.20 «Обгон запрещен»</w:t>
      </w:r>
      <w:r w:rsidRPr="00172EF5">
        <w:rPr>
          <w:sz w:val="26"/>
          <w:szCs w:val="26"/>
        </w:rPr>
        <w:t>;</w:t>
      </w:r>
    </w:p>
    <w:p w:rsidR="00B25098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- </w:t>
      </w:r>
      <w:r w:rsidRPr="00172EF5" w:rsidR="0006189C">
        <w:rPr>
          <w:sz w:val="26"/>
          <w:szCs w:val="26"/>
        </w:rPr>
        <w:t xml:space="preserve">письменными объяснениями </w:t>
      </w:r>
      <w:r w:rsidR="007F7A8B">
        <w:rPr>
          <w:sz w:val="26"/>
          <w:szCs w:val="26"/>
        </w:rPr>
        <w:t>…</w:t>
      </w:r>
      <w:r w:rsidRPr="00172EF5" w:rsidR="00E72274">
        <w:rPr>
          <w:sz w:val="26"/>
          <w:szCs w:val="26"/>
        </w:rPr>
        <w:t>.</w:t>
      </w:r>
      <w:r w:rsidRPr="00172EF5">
        <w:rPr>
          <w:sz w:val="26"/>
          <w:szCs w:val="26"/>
        </w:rPr>
        <w:t>;</w:t>
      </w:r>
    </w:p>
    <w:p w:rsidR="00E72274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- письменными объяснениями Бриткова А.А.;</w:t>
      </w:r>
    </w:p>
    <w:p w:rsidR="00CF3006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- реестром правонарушений в отношении </w:t>
      </w:r>
      <w:r w:rsidRPr="00172EF5" w:rsidR="00DA627B">
        <w:rPr>
          <w:sz w:val="26"/>
          <w:szCs w:val="26"/>
        </w:rPr>
        <w:t>Бриткова А.А.</w:t>
      </w:r>
    </w:p>
    <w:p w:rsidR="00F158A0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</w:t>
      </w:r>
      <w:r w:rsidRPr="00172EF5">
        <w:rPr>
          <w:sz w:val="26"/>
          <w:szCs w:val="26"/>
        </w:rPr>
        <w:t xml:space="preserve">и нашли объективное подтверждение в ходе судебного разбирательства. </w:t>
      </w:r>
    </w:p>
    <w:p w:rsidR="003C2492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</w:t>
      </w:r>
      <w:r w:rsidRPr="00172EF5">
        <w:rPr>
          <w:sz w:val="26"/>
          <w:szCs w:val="26"/>
        </w:rPr>
        <w:t xml:space="preserve">оздает реальную возможность лобового </w:t>
      </w:r>
      <w:r w:rsidRPr="00172EF5">
        <w:rPr>
          <w:sz w:val="26"/>
          <w:szCs w:val="26"/>
        </w:rPr>
        <w:t>столкновения транспортных средств, сопряженного с риском наступления тяжких последствий, в связи с чем ответственности за него, по смыслу части</w:t>
      </w:r>
      <w:r w:rsidRPr="00172EF5" w:rsidR="00F50D17">
        <w:rPr>
          <w:sz w:val="26"/>
          <w:szCs w:val="26"/>
        </w:rPr>
        <w:t xml:space="preserve"> 4 статьи </w:t>
      </w:r>
      <w:r w:rsidRPr="00172EF5">
        <w:rPr>
          <w:sz w:val="26"/>
          <w:szCs w:val="26"/>
        </w:rPr>
        <w:t xml:space="preserve">12.15 </w:t>
      </w:r>
      <w:r w:rsidRPr="00172EF5" w:rsidR="001D0BBE">
        <w:rPr>
          <w:sz w:val="26"/>
          <w:szCs w:val="26"/>
        </w:rPr>
        <w:t xml:space="preserve">КоАП РФ </w:t>
      </w:r>
      <w:r w:rsidRPr="00172EF5">
        <w:rPr>
          <w:sz w:val="26"/>
          <w:szCs w:val="26"/>
        </w:rPr>
        <w:t>во взаимосвязи с его статьями</w:t>
      </w:r>
      <w:r w:rsidRPr="00172EF5" w:rsidR="00F3538F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 xml:space="preserve">2.1 и 2.2, подлежат лица, совершившие соответствующее деяние как умышленно, так и по неосторожности. </w:t>
      </w:r>
    </w:p>
    <w:p w:rsidR="004A6EF4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</w:t>
      </w:r>
      <w:r w:rsidRPr="00172EF5">
        <w:rPr>
          <w:sz w:val="26"/>
          <w:szCs w:val="26"/>
        </w:rPr>
        <w:t>дорожного движения Российской Федерации и за него не установлена ответственность частью</w:t>
      </w:r>
      <w:r w:rsidRPr="00172EF5" w:rsidR="00F3538F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>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</w:t>
      </w:r>
      <w:r w:rsidRPr="00172EF5">
        <w:rPr>
          <w:sz w:val="26"/>
          <w:szCs w:val="26"/>
        </w:rPr>
        <w:t xml:space="preserve">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 (Определение Конституционного Суда </w:t>
      </w:r>
      <w:r w:rsidRPr="00172EF5" w:rsidR="00CE235C">
        <w:rPr>
          <w:sz w:val="26"/>
          <w:szCs w:val="26"/>
        </w:rPr>
        <w:t>Российской Федерации</w:t>
      </w:r>
      <w:r w:rsidRPr="00172EF5">
        <w:rPr>
          <w:sz w:val="26"/>
          <w:szCs w:val="26"/>
        </w:rPr>
        <w:t xml:space="preserve"> от 18 января 2011</w:t>
      </w:r>
      <w:r w:rsidRPr="00172EF5" w:rsidR="00CE235C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>года №</w:t>
      </w:r>
      <w:r w:rsidRPr="00172EF5" w:rsidR="00CE235C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>6-О-О</w:t>
      </w:r>
      <w:r w:rsidRPr="00172EF5">
        <w:rPr>
          <w:sz w:val="26"/>
          <w:szCs w:val="26"/>
        </w:rPr>
        <w:t xml:space="preserve"> «Об отказе в принятии к рассмотрению жалобы гражданина Панюшкина Петра Вячеславовича на нарушение его конституционных прав положениями части 4 статьи 12.15 Кодекса Российской Федерации об административных правонарушениях»).</w:t>
      </w:r>
    </w:p>
    <w:p w:rsidR="00E31C53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Бритков А.А. при управлении тра</w:t>
      </w:r>
      <w:r w:rsidRPr="00172EF5">
        <w:rPr>
          <w:sz w:val="26"/>
          <w:szCs w:val="26"/>
        </w:rPr>
        <w:t xml:space="preserve">нспортным средством не проявил необходимой внимательности и предусмотрительности. </w:t>
      </w:r>
    </w:p>
    <w:p w:rsidR="00E31C53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В связи с этим действия </w:t>
      </w:r>
      <w:r w:rsidRPr="00172EF5" w:rsidR="00DA627B">
        <w:rPr>
          <w:sz w:val="26"/>
          <w:szCs w:val="26"/>
        </w:rPr>
        <w:t>Бриткова А.А.</w:t>
      </w:r>
      <w:r w:rsidRPr="00172EF5">
        <w:rPr>
          <w:sz w:val="26"/>
          <w:szCs w:val="26"/>
        </w:rPr>
        <w:t xml:space="preserve"> представляли повышенную опасность для жизни, здоровья и имущества участников дорожного движения, поскольку движение </w:t>
      </w:r>
      <w:r w:rsidRPr="00172EF5" w:rsidR="00DA627B">
        <w:rPr>
          <w:sz w:val="26"/>
          <w:szCs w:val="26"/>
        </w:rPr>
        <w:t>Бритков А.А.</w:t>
      </w:r>
      <w:r w:rsidRPr="00172EF5" w:rsidR="00D172C2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>по вст</w:t>
      </w:r>
      <w:r w:rsidRPr="00172EF5">
        <w:rPr>
          <w:sz w:val="26"/>
          <w:szCs w:val="26"/>
        </w:rPr>
        <w:t>речной полосе на участке, где это запрещено, создавало реальную возможность лобового столкновения транспортных средств, сопряженного с риском наступления тяжких последствий.</w:t>
      </w:r>
    </w:p>
    <w:p w:rsidR="00A15B77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Крайняя необходимость в совершении правонарушения не установлена.</w:t>
      </w:r>
    </w:p>
    <w:p w:rsidR="008A619B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Таким образом, д</w:t>
      </w:r>
      <w:r w:rsidRPr="00172EF5">
        <w:rPr>
          <w:sz w:val="26"/>
          <w:szCs w:val="26"/>
        </w:rPr>
        <w:t xml:space="preserve">ействия </w:t>
      </w:r>
      <w:r w:rsidRPr="00172EF5" w:rsidR="00DA627B">
        <w:rPr>
          <w:sz w:val="26"/>
          <w:szCs w:val="26"/>
        </w:rPr>
        <w:t>Бриткова А.А.</w:t>
      </w:r>
      <w:r w:rsidRPr="00172EF5">
        <w:rPr>
          <w:sz w:val="26"/>
          <w:szCs w:val="26"/>
        </w:rPr>
        <w:t xml:space="preserve"> квалифицируются как правонарушение, предусмотренное ч</w:t>
      </w:r>
      <w:r w:rsidRPr="00172EF5" w:rsidR="00896373">
        <w:rPr>
          <w:sz w:val="26"/>
          <w:szCs w:val="26"/>
        </w:rPr>
        <w:t>.</w:t>
      </w:r>
      <w:r w:rsidRPr="00172EF5">
        <w:rPr>
          <w:sz w:val="26"/>
          <w:szCs w:val="26"/>
        </w:rPr>
        <w:t xml:space="preserve"> 4 ст</w:t>
      </w:r>
      <w:r w:rsidRPr="00172EF5" w:rsidR="00896373">
        <w:rPr>
          <w:sz w:val="26"/>
          <w:szCs w:val="26"/>
        </w:rPr>
        <w:t>.</w:t>
      </w:r>
      <w:r w:rsidRPr="00172EF5">
        <w:rPr>
          <w:sz w:val="26"/>
          <w:szCs w:val="26"/>
        </w:rPr>
        <w:t xml:space="preserve">12.15 </w:t>
      </w:r>
      <w:r w:rsidRPr="00172EF5" w:rsidR="001D0BBE">
        <w:rPr>
          <w:sz w:val="26"/>
          <w:szCs w:val="26"/>
        </w:rPr>
        <w:t>КоАП РФ</w:t>
      </w:r>
      <w:r w:rsidRPr="00172EF5">
        <w:rPr>
          <w:sz w:val="26"/>
          <w:szCs w:val="26"/>
        </w:rPr>
        <w:t xml:space="preserve"> – </w:t>
      </w:r>
      <w:r w:rsidRPr="00172EF5" w:rsidR="004A0687">
        <w:rPr>
          <w:sz w:val="26"/>
          <w:szCs w:val="26"/>
        </w:rPr>
        <w:t>в</w:t>
      </w:r>
      <w:r w:rsidRPr="00172EF5">
        <w:rPr>
          <w:sz w:val="26"/>
          <w:szCs w:val="26"/>
        </w:rPr>
        <w:t>ыезд в нарушение ПДД РФ на полосу, предназначенную для встречного движения, либо на трамвайные пути встречного направления, за исключением случаев, предусмот</w:t>
      </w:r>
      <w:r w:rsidRPr="00172EF5">
        <w:rPr>
          <w:sz w:val="26"/>
          <w:szCs w:val="26"/>
        </w:rPr>
        <w:t>ренных частью 3 настоящей статьи.</w:t>
      </w:r>
    </w:p>
    <w:p w:rsidR="00FC2D56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Смягчающих ответственность обстоятельств судом не установлено.</w:t>
      </w:r>
    </w:p>
    <w:p w:rsidR="0006189C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Ранее </w:t>
      </w:r>
      <w:r w:rsidRPr="00172EF5" w:rsidR="00DA627B">
        <w:rPr>
          <w:sz w:val="26"/>
          <w:szCs w:val="26"/>
        </w:rPr>
        <w:t>Бритков А.А.</w:t>
      </w:r>
      <w:r w:rsidRPr="00172EF5" w:rsidR="00E72274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 xml:space="preserve">привлекался к административной ответственности за совершение однородного правонарушения, что в соответствии с п. 2 ч. 1 ст. 4.3 КоАП РФ </w:t>
      </w:r>
      <w:r w:rsidRPr="00172EF5">
        <w:rPr>
          <w:sz w:val="26"/>
          <w:szCs w:val="26"/>
        </w:rPr>
        <w:t>является обстоятельством, отягчающим административную ответственность.</w:t>
      </w:r>
    </w:p>
    <w:p w:rsidR="00687ECA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Назначая административное наказание </w:t>
      </w:r>
      <w:r w:rsidRPr="00172EF5" w:rsidR="00DA627B">
        <w:rPr>
          <w:sz w:val="26"/>
          <w:szCs w:val="26"/>
        </w:rPr>
        <w:t>Бриткову А.А.</w:t>
      </w:r>
      <w:r w:rsidRPr="00172EF5">
        <w:rPr>
          <w:sz w:val="26"/>
          <w:szCs w:val="26"/>
        </w:rPr>
        <w:t>, мировой судья учитывает характер и степень общественной опасности совершённого административного правонарушения, объектом которого явл</w:t>
      </w:r>
      <w:r w:rsidRPr="00172EF5">
        <w:rPr>
          <w:sz w:val="26"/>
          <w:szCs w:val="26"/>
        </w:rPr>
        <w:t>яется безопасность дорожного движения, фактические обстоятельства дела, данные о личности вино</w:t>
      </w:r>
      <w:r w:rsidRPr="00172EF5" w:rsidR="005B4BDC">
        <w:rPr>
          <w:sz w:val="26"/>
          <w:szCs w:val="26"/>
        </w:rPr>
        <w:t xml:space="preserve">вного лица, его имущественное </w:t>
      </w:r>
      <w:r w:rsidRPr="00172EF5">
        <w:rPr>
          <w:sz w:val="26"/>
          <w:szCs w:val="26"/>
        </w:rPr>
        <w:t>положение</w:t>
      </w:r>
      <w:r w:rsidRPr="00172EF5" w:rsidR="006E6FBD">
        <w:rPr>
          <w:sz w:val="26"/>
          <w:szCs w:val="26"/>
        </w:rPr>
        <w:t>, а так</w:t>
      </w:r>
      <w:r w:rsidRPr="00172EF5" w:rsidR="005B4BDC">
        <w:rPr>
          <w:sz w:val="26"/>
          <w:szCs w:val="26"/>
        </w:rPr>
        <w:t>же</w:t>
      </w:r>
      <w:r w:rsidRPr="00172EF5" w:rsidR="00607379">
        <w:rPr>
          <w:sz w:val="26"/>
          <w:szCs w:val="26"/>
        </w:rPr>
        <w:t xml:space="preserve"> наличие</w:t>
      </w:r>
      <w:r w:rsidRPr="00172EF5" w:rsidR="005B4BDC">
        <w:rPr>
          <w:sz w:val="26"/>
          <w:szCs w:val="26"/>
        </w:rPr>
        <w:t xml:space="preserve"> </w:t>
      </w:r>
      <w:r w:rsidRPr="00172EF5" w:rsidR="006E6FBD">
        <w:rPr>
          <w:sz w:val="26"/>
          <w:szCs w:val="26"/>
        </w:rPr>
        <w:t xml:space="preserve">смягчающих и </w:t>
      </w:r>
      <w:r w:rsidRPr="00172EF5" w:rsidR="00607379">
        <w:rPr>
          <w:sz w:val="26"/>
          <w:szCs w:val="26"/>
        </w:rPr>
        <w:t xml:space="preserve">отсутствие </w:t>
      </w:r>
      <w:r w:rsidRPr="00172EF5" w:rsidR="006E6FBD">
        <w:rPr>
          <w:sz w:val="26"/>
          <w:szCs w:val="26"/>
        </w:rPr>
        <w:t xml:space="preserve">отягчающих </w:t>
      </w:r>
      <w:r w:rsidRPr="00172EF5" w:rsidR="005B4BDC">
        <w:rPr>
          <w:sz w:val="26"/>
          <w:szCs w:val="26"/>
        </w:rPr>
        <w:t>административную ответственность обстоятельств</w:t>
      </w:r>
      <w:r w:rsidRPr="00172EF5">
        <w:rPr>
          <w:sz w:val="26"/>
          <w:szCs w:val="26"/>
        </w:rPr>
        <w:t>.</w:t>
      </w:r>
    </w:p>
    <w:p w:rsidR="00BE4014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Учитывая изложенное и </w:t>
      </w:r>
      <w:r w:rsidRPr="00172EF5">
        <w:rPr>
          <w:sz w:val="26"/>
          <w:szCs w:val="26"/>
        </w:rPr>
        <w:t>руководствуясь ст.ст. 23.1, 29.9 – 29.11 КоАП РФ, мировой судья</w:t>
      </w:r>
    </w:p>
    <w:p w:rsidR="002D71CD" w:rsidRPr="00172EF5" w:rsidP="00172EF5">
      <w:pPr>
        <w:tabs>
          <w:tab w:val="left" w:pos="709"/>
        </w:tabs>
        <w:ind w:firstLine="709"/>
        <w:contextualSpacing/>
        <w:jc w:val="center"/>
        <w:rPr>
          <w:spacing w:val="34"/>
          <w:sz w:val="26"/>
          <w:szCs w:val="26"/>
        </w:rPr>
      </w:pPr>
      <w:r w:rsidRPr="00172EF5">
        <w:rPr>
          <w:spacing w:val="34"/>
          <w:sz w:val="26"/>
          <w:szCs w:val="26"/>
        </w:rPr>
        <w:t>постановил</w:t>
      </w:r>
      <w:r w:rsidRPr="00172EF5" w:rsidR="006130CB">
        <w:rPr>
          <w:spacing w:val="34"/>
          <w:sz w:val="26"/>
          <w:szCs w:val="26"/>
        </w:rPr>
        <w:t>:</w:t>
      </w:r>
    </w:p>
    <w:p w:rsidR="004D1FD1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897B02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признать </w:t>
      </w:r>
      <w:r w:rsidRPr="00172EF5" w:rsidR="00DA627B">
        <w:rPr>
          <w:spacing w:val="-4"/>
          <w:sz w:val="26"/>
          <w:szCs w:val="26"/>
        </w:rPr>
        <w:t>Бриткова Артема Андреевича</w:t>
      </w:r>
      <w:r w:rsidRPr="00172EF5" w:rsidR="0039048B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>виновным в совершении правонарушения, предусмотренного ч. 4 ст. 12.15 Кодекса Российской Федерации об административных правонарушениях и назнач</w:t>
      </w:r>
      <w:r w:rsidRPr="00172EF5">
        <w:rPr>
          <w:sz w:val="26"/>
          <w:szCs w:val="26"/>
        </w:rPr>
        <w:t>ить ему наказание в виде административного штрафа в размере 5 000 (пять тысяч) руб</w:t>
      </w:r>
      <w:r w:rsidRPr="00172EF5" w:rsidR="00F762AD">
        <w:rPr>
          <w:sz w:val="26"/>
          <w:szCs w:val="26"/>
        </w:rPr>
        <w:t>лей</w:t>
      </w:r>
      <w:r w:rsidRPr="00172EF5">
        <w:rPr>
          <w:sz w:val="26"/>
          <w:szCs w:val="26"/>
        </w:rPr>
        <w:t>.</w:t>
      </w:r>
    </w:p>
    <w:p w:rsidR="007E3F49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 xml:space="preserve">Административный штраф подлежит уплате по следующим реквизитам: </w:t>
      </w:r>
      <w:r w:rsidRPr="00172EF5" w:rsidR="00750D55">
        <w:rPr>
          <w:sz w:val="26"/>
          <w:szCs w:val="26"/>
        </w:rPr>
        <w:t>УФК по Ханты-Мансийскому автономному округу – Югре (УМВД России по ХМАО - Югре)</w:t>
      </w:r>
      <w:r w:rsidRPr="00172EF5">
        <w:rPr>
          <w:sz w:val="26"/>
          <w:szCs w:val="26"/>
        </w:rPr>
        <w:t xml:space="preserve">, ИНН </w:t>
      </w:r>
      <w:r w:rsidRPr="00172EF5" w:rsidR="00750D55">
        <w:rPr>
          <w:sz w:val="26"/>
          <w:szCs w:val="26"/>
        </w:rPr>
        <w:t>8601010390</w:t>
      </w:r>
      <w:r w:rsidRPr="00172EF5">
        <w:rPr>
          <w:sz w:val="26"/>
          <w:szCs w:val="26"/>
        </w:rPr>
        <w:t xml:space="preserve">, КПП </w:t>
      </w:r>
      <w:r w:rsidRPr="00172EF5" w:rsidR="00750D55">
        <w:rPr>
          <w:sz w:val="26"/>
          <w:szCs w:val="26"/>
        </w:rPr>
        <w:t>860101001</w:t>
      </w:r>
      <w:r w:rsidRPr="00172EF5" w:rsidR="002972FA">
        <w:rPr>
          <w:sz w:val="26"/>
          <w:szCs w:val="26"/>
        </w:rPr>
        <w:t xml:space="preserve">, </w:t>
      </w:r>
      <w:r w:rsidRPr="00172EF5" w:rsidR="00750D55">
        <w:rPr>
          <w:sz w:val="26"/>
          <w:szCs w:val="26"/>
        </w:rPr>
        <w:t xml:space="preserve">единый казначейский счет №40102810245370000007, </w:t>
      </w:r>
      <w:r w:rsidRPr="00172EF5" w:rsidR="00750D55">
        <w:rPr>
          <w:sz w:val="26"/>
          <w:szCs w:val="26"/>
        </w:rPr>
        <w:t>казначейский</w:t>
      </w:r>
      <w:r w:rsidRPr="00172EF5" w:rsidR="002972FA">
        <w:rPr>
          <w:sz w:val="26"/>
          <w:szCs w:val="26"/>
        </w:rPr>
        <w:t xml:space="preserve"> счет №</w:t>
      </w:r>
      <w:r w:rsidRPr="00172EF5" w:rsidR="00750D55">
        <w:rPr>
          <w:sz w:val="26"/>
          <w:szCs w:val="26"/>
        </w:rPr>
        <w:t>03100643000000018700, лицевой счет 04871342940</w:t>
      </w:r>
      <w:r w:rsidRPr="00172EF5" w:rsidR="002972FA">
        <w:rPr>
          <w:sz w:val="26"/>
          <w:szCs w:val="26"/>
        </w:rPr>
        <w:t xml:space="preserve"> </w:t>
      </w:r>
      <w:r w:rsidRPr="00172EF5">
        <w:rPr>
          <w:sz w:val="26"/>
          <w:szCs w:val="26"/>
        </w:rPr>
        <w:t xml:space="preserve">в </w:t>
      </w:r>
      <w:r w:rsidRPr="00172EF5" w:rsidR="00750D55">
        <w:rPr>
          <w:sz w:val="26"/>
          <w:szCs w:val="26"/>
        </w:rPr>
        <w:t>Банк РКЦ Ханты-Мансийск г.Ханты-Мансийск</w:t>
      </w:r>
      <w:r w:rsidRPr="00172EF5">
        <w:rPr>
          <w:sz w:val="26"/>
          <w:szCs w:val="26"/>
        </w:rPr>
        <w:t xml:space="preserve">, БИК </w:t>
      </w:r>
      <w:r w:rsidRPr="00172EF5" w:rsidR="00750D55">
        <w:rPr>
          <w:sz w:val="26"/>
          <w:szCs w:val="26"/>
        </w:rPr>
        <w:t>007162163</w:t>
      </w:r>
      <w:r w:rsidRPr="00172EF5">
        <w:rPr>
          <w:sz w:val="26"/>
          <w:szCs w:val="26"/>
        </w:rPr>
        <w:t xml:space="preserve">, КБК </w:t>
      </w:r>
      <w:r w:rsidRPr="00172EF5" w:rsidR="00750D55">
        <w:rPr>
          <w:sz w:val="26"/>
          <w:szCs w:val="26"/>
        </w:rPr>
        <w:t>18811601121010001140</w:t>
      </w:r>
      <w:r w:rsidRPr="00172EF5">
        <w:rPr>
          <w:sz w:val="26"/>
          <w:szCs w:val="26"/>
        </w:rPr>
        <w:t xml:space="preserve">, ОКТМО </w:t>
      </w:r>
      <w:r w:rsidRPr="00172EF5" w:rsidR="00E72274">
        <w:rPr>
          <w:sz w:val="26"/>
          <w:szCs w:val="26"/>
        </w:rPr>
        <w:t>71829000</w:t>
      </w:r>
      <w:r w:rsidRPr="00172EF5">
        <w:rPr>
          <w:sz w:val="26"/>
          <w:szCs w:val="26"/>
        </w:rPr>
        <w:t xml:space="preserve">, УИН </w:t>
      </w:r>
      <w:r w:rsidRPr="00172EF5" w:rsidR="00E72274">
        <w:rPr>
          <w:sz w:val="26"/>
          <w:szCs w:val="26"/>
        </w:rPr>
        <w:t>18810486240250005271</w:t>
      </w:r>
      <w:r w:rsidRPr="00172EF5">
        <w:rPr>
          <w:sz w:val="26"/>
          <w:szCs w:val="26"/>
        </w:rPr>
        <w:t>.</w:t>
      </w:r>
    </w:p>
    <w:p w:rsidR="007E3F49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Разъ</w:t>
      </w:r>
      <w:r w:rsidRPr="00172EF5">
        <w:rPr>
          <w:sz w:val="26"/>
          <w:szCs w:val="26"/>
        </w:rPr>
        <w:t xml:space="preserve">яснить </w:t>
      </w:r>
      <w:r w:rsidRPr="00172EF5" w:rsidR="002C5C4E">
        <w:rPr>
          <w:sz w:val="26"/>
          <w:szCs w:val="26"/>
        </w:rPr>
        <w:t>привлекаемому лицу</w:t>
      </w:r>
      <w:r w:rsidRPr="00172EF5">
        <w:rPr>
          <w:sz w:val="26"/>
          <w:szCs w:val="26"/>
        </w:rPr>
        <w:t>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</w:t>
      </w:r>
      <w:r w:rsidRPr="00172EF5">
        <w:rPr>
          <w:sz w:val="26"/>
          <w:szCs w:val="26"/>
        </w:rPr>
        <w:t xml:space="preserve">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7E3F49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</w:t>
      </w:r>
      <w:r w:rsidRPr="00172EF5">
        <w:rPr>
          <w:sz w:val="26"/>
          <w:szCs w:val="26"/>
        </w:rPr>
        <w:t>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</w:t>
      </w:r>
      <w:r w:rsidRPr="00172EF5">
        <w:rPr>
          <w:sz w:val="26"/>
          <w:szCs w:val="26"/>
        </w:rPr>
        <w:t>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7E3F49" w:rsidRPr="00172EF5" w:rsidP="00172EF5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</w:t>
      </w:r>
      <w:r w:rsidRPr="00172EF5">
        <w:rPr>
          <w:sz w:val="26"/>
          <w:szCs w:val="26"/>
        </w:rPr>
        <w:t>лу, либо в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 w:rsidR="002C5C4E" w:rsidRPr="00172EF5" w:rsidP="00172EF5">
      <w:pPr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Квитанцию об оплате штрафа в шестидесятидневный срок со дня всту</w:t>
      </w:r>
      <w:r w:rsidRPr="00172EF5">
        <w:rPr>
          <w:sz w:val="26"/>
          <w:szCs w:val="26"/>
        </w:rPr>
        <w:t>пления постановления в законную силу необходимо предоставить мировому судье судебного участка №</w:t>
      </w:r>
      <w:r w:rsidRPr="00172EF5" w:rsidR="009E1B20">
        <w:rPr>
          <w:sz w:val="26"/>
          <w:szCs w:val="26"/>
        </w:rPr>
        <w:t>6</w:t>
      </w:r>
      <w:r w:rsidRPr="00172EF5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</w:t>
      </w:r>
      <w:r w:rsidRPr="00172EF5">
        <w:rPr>
          <w:sz w:val="26"/>
          <w:szCs w:val="26"/>
        </w:rPr>
        <w:t>, д.87</w:t>
      </w:r>
      <w:r w:rsidRPr="00172EF5" w:rsidR="00E72274">
        <w:rPr>
          <w:sz w:val="26"/>
          <w:szCs w:val="26"/>
        </w:rPr>
        <w:t>/1</w:t>
      </w:r>
      <w:r w:rsidRPr="00172EF5">
        <w:rPr>
          <w:sz w:val="26"/>
          <w:szCs w:val="26"/>
        </w:rPr>
        <w:t>, каб.</w:t>
      </w:r>
      <w:r w:rsidRPr="00172EF5" w:rsidR="00DC13E2">
        <w:rPr>
          <w:sz w:val="26"/>
          <w:szCs w:val="26"/>
        </w:rPr>
        <w:t>1</w:t>
      </w:r>
      <w:r w:rsidRPr="00172EF5" w:rsidR="009E1B20">
        <w:rPr>
          <w:sz w:val="26"/>
          <w:szCs w:val="26"/>
        </w:rPr>
        <w:t>15</w:t>
      </w:r>
      <w:r w:rsidRPr="00172EF5">
        <w:rPr>
          <w:sz w:val="26"/>
          <w:szCs w:val="26"/>
        </w:rPr>
        <w:t>.</w:t>
      </w:r>
    </w:p>
    <w:p w:rsidR="00DC2A03" w:rsidRPr="00172EF5" w:rsidP="00172EF5">
      <w:pPr>
        <w:ind w:firstLine="709"/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2C5C4E" w:rsidRPr="00172EF5" w:rsidP="00172EF5">
      <w:pPr>
        <w:contextualSpacing/>
        <w:jc w:val="both"/>
        <w:rPr>
          <w:sz w:val="26"/>
          <w:szCs w:val="26"/>
        </w:rPr>
      </w:pPr>
    </w:p>
    <w:p w:rsidR="00AB7B73" w:rsidRPr="00172EF5" w:rsidP="00172EF5">
      <w:pPr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Мировой судья</w:t>
      </w:r>
      <w:r w:rsidRPr="00172EF5">
        <w:rPr>
          <w:sz w:val="26"/>
          <w:szCs w:val="26"/>
        </w:rPr>
        <w:tab/>
      </w:r>
      <w:r w:rsidRPr="00172EF5">
        <w:rPr>
          <w:sz w:val="26"/>
          <w:szCs w:val="26"/>
        </w:rPr>
        <w:tab/>
        <w:t xml:space="preserve">      </w:t>
      </w:r>
      <w:r w:rsidRPr="00172EF5" w:rsidR="00214961">
        <w:rPr>
          <w:sz w:val="26"/>
          <w:szCs w:val="26"/>
        </w:rPr>
        <w:tab/>
      </w:r>
      <w:r w:rsidRPr="00172EF5" w:rsidR="00214961">
        <w:rPr>
          <w:sz w:val="26"/>
          <w:szCs w:val="26"/>
        </w:rPr>
        <w:tab/>
      </w:r>
      <w:r w:rsidRPr="00172EF5">
        <w:rPr>
          <w:sz w:val="26"/>
          <w:szCs w:val="26"/>
        </w:rPr>
        <w:t xml:space="preserve">  /подпись/</w:t>
      </w:r>
      <w:r w:rsidRPr="00172EF5">
        <w:rPr>
          <w:sz w:val="26"/>
          <w:szCs w:val="26"/>
        </w:rPr>
        <w:tab/>
      </w:r>
      <w:r w:rsidRPr="00172EF5">
        <w:rPr>
          <w:sz w:val="26"/>
          <w:szCs w:val="26"/>
        </w:rPr>
        <w:tab/>
        <w:t xml:space="preserve">             </w:t>
      </w:r>
      <w:r w:rsidRPr="00172EF5" w:rsidR="00214961">
        <w:rPr>
          <w:sz w:val="26"/>
          <w:szCs w:val="26"/>
        </w:rPr>
        <w:t xml:space="preserve"> </w:t>
      </w:r>
      <w:r w:rsidRPr="00172EF5" w:rsidR="002C5C4E">
        <w:rPr>
          <w:sz w:val="26"/>
          <w:szCs w:val="26"/>
        </w:rPr>
        <w:t xml:space="preserve">     </w:t>
      </w:r>
      <w:r w:rsidRPr="00172EF5" w:rsidR="00214961">
        <w:rPr>
          <w:sz w:val="26"/>
          <w:szCs w:val="26"/>
        </w:rPr>
        <w:t xml:space="preserve">      </w:t>
      </w:r>
      <w:r w:rsidRPr="00172EF5">
        <w:rPr>
          <w:sz w:val="26"/>
          <w:szCs w:val="26"/>
        </w:rPr>
        <w:t xml:space="preserve">    </w:t>
      </w:r>
      <w:r w:rsidRPr="00172EF5" w:rsidR="00EF2F1C">
        <w:rPr>
          <w:sz w:val="26"/>
          <w:szCs w:val="26"/>
        </w:rPr>
        <w:t>Н.Н. Жиляк</w:t>
      </w:r>
    </w:p>
    <w:p w:rsidR="00AB7B73" w:rsidRPr="00172EF5" w:rsidP="00172EF5">
      <w:pPr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Копия верна</w:t>
      </w:r>
    </w:p>
    <w:p w:rsidR="00E119C8" w:rsidRPr="00172EF5" w:rsidP="00172EF5">
      <w:pPr>
        <w:contextualSpacing/>
        <w:jc w:val="both"/>
        <w:rPr>
          <w:sz w:val="26"/>
          <w:szCs w:val="26"/>
        </w:rPr>
      </w:pPr>
      <w:r w:rsidRPr="00172EF5">
        <w:rPr>
          <w:sz w:val="26"/>
          <w:szCs w:val="26"/>
        </w:rPr>
        <w:t>Мировой судья</w:t>
      </w:r>
      <w:r w:rsidRPr="00172EF5">
        <w:rPr>
          <w:sz w:val="26"/>
          <w:szCs w:val="26"/>
        </w:rPr>
        <w:tab/>
      </w:r>
      <w:r w:rsidRPr="00172EF5">
        <w:rPr>
          <w:sz w:val="26"/>
          <w:szCs w:val="26"/>
        </w:rPr>
        <w:tab/>
      </w:r>
      <w:r w:rsidRPr="00172EF5">
        <w:rPr>
          <w:sz w:val="26"/>
          <w:szCs w:val="26"/>
        </w:rPr>
        <w:tab/>
      </w:r>
      <w:r w:rsidRPr="00172EF5">
        <w:rPr>
          <w:sz w:val="26"/>
          <w:szCs w:val="26"/>
        </w:rPr>
        <w:tab/>
      </w:r>
      <w:r w:rsidRPr="00172EF5" w:rsidR="00214961">
        <w:rPr>
          <w:sz w:val="26"/>
          <w:szCs w:val="26"/>
        </w:rPr>
        <w:tab/>
      </w:r>
      <w:r w:rsidRPr="00172EF5">
        <w:rPr>
          <w:sz w:val="26"/>
          <w:szCs w:val="26"/>
        </w:rPr>
        <w:tab/>
      </w:r>
      <w:r w:rsidRPr="00172EF5">
        <w:rPr>
          <w:sz w:val="26"/>
          <w:szCs w:val="26"/>
        </w:rPr>
        <w:tab/>
      </w:r>
      <w:r w:rsidRPr="00172EF5">
        <w:rPr>
          <w:sz w:val="26"/>
          <w:szCs w:val="26"/>
        </w:rPr>
        <w:tab/>
        <w:t xml:space="preserve">  </w:t>
      </w:r>
      <w:r w:rsidRPr="00172EF5" w:rsidR="00214961">
        <w:rPr>
          <w:sz w:val="26"/>
          <w:szCs w:val="26"/>
        </w:rPr>
        <w:t xml:space="preserve">       </w:t>
      </w:r>
      <w:r w:rsidRPr="00172EF5">
        <w:rPr>
          <w:sz w:val="26"/>
          <w:szCs w:val="26"/>
        </w:rPr>
        <w:t xml:space="preserve">  </w:t>
      </w:r>
      <w:r w:rsidRPr="00172EF5" w:rsidR="002C5C4E">
        <w:rPr>
          <w:sz w:val="26"/>
          <w:szCs w:val="26"/>
        </w:rPr>
        <w:t xml:space="preserve">   </w:t>
      </w:r>
      <w:r w:rsidRPr="00172EF5">
        <w:rPr>
          <w:sz w:val="26"/>
          <w:szCs w:val="26"/>
        </w:rPr>
        <w:t xml:space="preserve">     </w:t>
      </w:r>
      <w:r w:rsidRPr="00172EF5" w:rsidR="00EF2F1C">
        <w:rPr>
          <w:sz w:val="26"/>
          <w:szCs w:val="26"/>
        </w:rPr>
        <w:t>Н.Н. Жиляк</w:t>
      </w: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7F7A8B">
      <w:rPr>
        <w:rStyle w:val="PageNumber"/>
        <w:noProof/>
        <w:sz w:val="26"/>
        <w:szCs w:val="26"/>
      </w:rPr>
      <w:t>4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5C4E" w:rsidRPr="00B967AF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B967AF">
      <w:rPr>
        <w:b w:val="0"/>
        <w:bCs/>
        <w:iCs/>
        <w:sz w:val="22"/>
        <w:szCs w:val="22"/>
      </w:rPr>
      <w:t xml:space="preserve">Дело № </w:t>
    </w:r>
    <w:r w:rsidRPr="00B967AF" w:rsidR="00B967AF">
      <w:rPr>
        <w:b w:val="0"/>
        <w:bCs/>
        <w:iCs/>
        <w:sz w:val="22"/>
        <w:szCs w:val="22"/>
      </w:rPr>
      <w:t>05-</w:t>
    </w:r>
    <w:r w:rsidR="00DA627B">
      <w:rPr>
        <w:b w:val="0"/>
        <w:bCs/>
        <w:iCs/>
        <w:sz w:val="22"/>
        <w:szCs w:val="22"/>
      </w:rPr>
      <w:t>549</w:t>
    </w:r>
    <w:r w:rsidRPr="00B967AF" w:rsidR="00B967AF">
      <w:rPr>
        <w:b w:val="0"/>
        <w:bCs/>
        <w:iCs/>
        <w:sz w:val="22"/>
        <w:szCs w:val="22"/>
      </w:rPr>
      <w:t>/2806/2023</w:t>
    </w:r>
  </w:p>
  <w:p w:rsidR="00B967AF" w:rsidRPr="00B967AF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B967AF">
      <w:rPr>
        <w:b w:val="0"/>
        <w:bCs/>
        <w:iCs/>
        <w:sz w:val="22"/>
        <w:szCs w:val="22"/>
      </w:rPr>
      <w:t xml:space="preserve">УИД </w:t>
    </w:r>
    <w:r w:rsidRPr="00DA627B" w:rsidR="00DA627B">
      <w:rPr>
        <w:b w:val="0"/>
        <w:bCs/>
        <w:iCs/>
        <w:sz w:val="22"/>
        <w:szCs w:val="22"/>
      </w:rPr>
      <w:t>86MS0080-01-2024-002722-04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1E0C"/>
    <w:rsid w:val="000135AB"/>
    <w:rsid w:val="00013879"/>
    <w:rsid w:val="00014A99"/>
    <w:rsid w:val="0001698D"/>
    <w:rsid w:val="00016CE5"/>
    <w:rsid w:val="0001772D"/>
    <w:rsid w:val="00022D38"/>
    <w:rsid w:val="0002561E"/>
    <w:rsid w:val="00033CC0"/>
    <w:rsid w:val="000361C0"/>
    <w:rsid w:val="00040A1C"/>
    <w:rsid w:val="00043247"/>
    <w:rsid w:val="00043454"/>
    <w:rsid w:val="00045E57"/>
    <w:rsid w:val="00046928"/>
    <w:rsid w:val="00053E4F"/>
    <w:rsid w:val="000551C8"/>
    <w:rsid w:val="000556F3"/>
    <w:rsid w:val="00056C4B"/>
    <w:rsid w:val="000576D4"/>
    <w:rsid w:val="00061263"/>
    <w:rsid w:val="00061742"/>
    <w:rsid w:val="0006189C"/>
    <w:rsid w:val="00064D6A"/>
    <w:rsid w:val="00064D95"/>
    <w:rsid w:val="00065953"/>
    <w:rsid w:val="00065EE9"/>
    <w:rsid w:val="00065FBF"/>
    <w:rsid w:val="00067027"/>
    <w:rsid w:val="00071C96"/>
    <w:rsid w:val="00075762"/>
    <w:rsid w:val="00077F2A"/>
    <w:rsid w:val="000818CF"/>
    <w:rsid w:val="00083541"/>
    <w:rsid w:val="00083920"/>
    <w:rsid w:val="00085034"/>
    <w:rsid w:val="00087073"/>
    <w:rsid w:val="00087F9A"/>
    <w:rsid w:val="000916C8"/>
    <w:rsid w:val="00091C16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36D8"/>
    <w:rsid w:val="000B42B5"/>
    <w:rsid w:val="000B5B03"/>
    <w:rsid w:val="000B6C40"/>
    <w:rsid w:val="000C04BC"/>
    <w:rsid w:val="000C121E"/>
    <w:rsid w:val="000C3AD7"/>
    <w:rsid w:val="000C4BBD"/>
    <w:rsid w:val="000C7878"/>
    <w:rsid w:val="000D2861"/>
    <w:rsid w:val="000D34E3"/>
    <w:rsid w:val="000D63FB"/>
    <w:rsid w:val="000D6B86"/>
    <w:rsid w:val="000E25D4"/>
    <w:rsid w:val="000E7FAE"/>
    <w:rsid w:val="000F2471"/>
    <w:rsid w:val="000F6C07"/>
    <w:rsid w:val="000F74B8"/>
    <w:rsid w:val="001052A8"/>
    <w:rsid w:val="001054A9"/>
    <w:rsid w:val="0010691B"/>
    <w:rsid w:val="0010757E"/>
    <w:rsid w:val="001107DB"/>
    <w:rsid w:val="0011161F"/>
    <w:rsid w:val="00112144"/>
    <w:rsid w:val="001122C2"/>
    <w:rsid w:val="001149E6"/>
    <w:rsid w:val="00114B8E"/>
    <w:rsid w:val="001154CD"/>
    <w:rsid w:val="001209F4"/>
    <w:rsid w:val="00122F0D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8E1"/>
    <w:rsid w:val="00141A75"/>
    <w:rsid w:val="00143C77"/>
    <w:rsid w:val="00146E2F"/>
    <w:rsid w:val="001546A3"/>
    <w:rsid w:val="00157499"/>
    <w:rsid w:val="00160939"/>
    <w:rsid w:val="00163F14"/>
    <w:rsid w:val="001659AC"/>
    <w:rsid w:val="001715F5"/>
    <w:rsid w:val="00172EF5"/>
    <w:rsid w:val="00175006"/>
    <w:rsid w:val="001752BA"/>
    <w:rsid w:val="00176A6A"/>
    <w:rsid w:val="00177266"/>
    <w:rsid w:val="0018070E"/>
    <w:rsid w:val="0018155A"/>
    <w:rsid w:val="00181E80"/>
    <w:rsid w:val="00184286"/>
    <w:rsid w:val="00184C83"/>
    <w:rsid w:val="001857F5"/>
    <w:rsid w:val="00186AE6"/>
    <w:rsid w:val="00186B3B"/>
    <w:rsid w:val="0019049D"/>
    <w:rsid w:val="001917D7"/>
    <w:rsid w:val="00196797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B28"/>
    <w:rsid w:val="001E2DCD"/>
    <w:rsid w:val="001E4420"/>
    <w:rsid w:val="001E625C"/>
    <w:rsid w:val="001E6F9D"/>
    <w:rsid w:val="001F2521"/>
    <w:rsid w:val="001F2583"/>
    <w:rsid w:val="001F2912"/>
    <w:rsid w:val="001F3D61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4FEF"/>
    <w:rsid w:val="0021746F"/>
    <w:rsid w:val="00220E2D"/>
    <w:rsid w:val="00221EE1"/>
    <w:rsid w:val="00224148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3125"/>
    <w:rsid w:val="00254AE6"/>
    <w:rsid w:val="00257AFB"/>
    <w:rsid w:val="002601AC"/>
    <w:rsid w:val="00260B59"/>
    <w:rsid w:val="00262345"/>
    <w:rsid w:val="00265C9D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72FA"/>
    <w:rsid w:val="002A0EAB"/>
    <w:rsid w:val="002A411D"/>
    <w:rsid w:val="002A4963"/>
    <w:rsid w:val="002A6532"/>
    <w:rsid w:val="002A69B0"/>
    <w:rsid w:val="002A6F81"/>
    <w:rsid w:val="002A779A"/>
    <w:rsid w:val="002B276D"/>
    <w:rsid w:val="002B2D5A"/>
    <w:rsid w:val="002B3C35"/>
    <w:rsid w:val="002B415E"/>
    <w:rsid w:val="002B47AB"/>
    <w:rsid w:val="002B5DC0"/>
    <w:rsid w:val="002C2432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5168"/>
    <w:rsid w:val="00315B9E"/>
    <w:rsid w:val="00321759"/>
    <w:rsid w:val="00322E21"/>
    <w:rsid w:val="00326670"/>
    <w:rsid w:val="00326D94"/>
    <w:rsid w:val="0033102A"/>
    <w:rsid w:val="003311BD"/>
    <w:rsid w:val="00333AE4"/>
    <w:rsid w:val="00335934"/>
    <w:rsid w:val="00336822"/>
    <w:rsid w:val="00336D29"/>
    <w:rsid w:val="00336E77"/>
    <w:rsid w:val="00340703"/>
    <w:rsid w:val="0034105B"/>
    <w:rsid w:val="00342F5C"/>
    <w:rsid w:val="0034343E"/>
    <w:rsid w:val="003463C8"/>
    <w:rsid w:val="00350A79"/>
    <w:rsid w:val="00352EDA"/>
    <w:rsid w:val="00360F82"/>
    <w:rsid w:val="00361451"/>
    <w:rsid w:val="00361809"/>
    <w:rsid w:val="00361DE3"/>
    <w:rsid w:val="0036293D"/>
    <w:rsid w:val="00362BED"/>
    <w:rsid w:val="00367246"/>
    <w:rsid w:val="003736B2"/>
    <w:rsid w:val="00377AF1"/>
    <w:rsid w:val="003817C1"/>
    <w:rsid w:val="00382458"/>
    <w:rsid w:val="00382BCC"/>
    <w:rsid w:val="00382C2D"/>
    <w:rsid w:val="0038491D"/>
    <w:rsid w:val="00386095"/>
    <w:rsid w:val="00386E8C"/>
    <w:rsid w:val="003874E9"/>
    <w:rsid w:val="0039048B"/>
    <w:rsid w:val="00390522"/>
    <w:rsid w:val="00391D37"/>
    <w:rsid w:val="003929D7"/>
    <w:rsid w:val="003940CE"/>
    <w:rsid w:val="003950F4"/>
    <w:rsid w:val="003A1260"/>
    <w:rsid w:val="003A1407"/>
    <w:rsid w:val="003A1E01"/>
    <w:rsid w:val="003A2E04"/>
    <w:rsid w:val="003A3A7E"/>
    <w:rsid w:val="003A4F7E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492"/>
    <w:rsid w:val="003C2705"/>
    <w:rsid w:val="003C4CE6"/>
    <w:rsid w:val="003D0F33"/>
    <w:rsid w:val="003D139E"/>
    <w:rsid w:val="003D2026"/>
    <w:rsid w:val="003D6BAF"/>
    <w:rsid w:val="003F658B"/>
    <w:rsid w:val="00401F92"/>
    <w:rsid w:val="00402B70"/>
    <w:rsid w:val="0040313A"/>
    <w:rsid w:val="0040364C"/>
    <w:rsid w:val="00406D4C"/>
    <w:rsid w:val="004071FC"/>
    <w:rsid w:val="004106F6"/>
    <w:rsid w:val="00410D09"/>
    <w:rsid w:val="00410F3D"/>
    <w:rsid w:val="00413355"/>
    <w:rsid w:val="00414460"/>
    <w:rsid w:val="00416E9D"/>
    <w:rsid w:val="004216B1"/>
    <w:rsid w:val="00422B6C"/>
    <w:rsid w:val="00424A62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254A"/>
    <w:rsid w:val="0047347F"/>
    <w:rsid w:val="004767C3"/>
    <w:rsid w:val="00477FF7"/>
    <w:rsid w:val="00480C90"/>
    <w:rsid w:val="004813A1"/>
    <w:rsid w:val="004863A9"/>
    <w:rsid w:val="004879EB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B65"/>
    <w:rsid w:val="004B327D"/>
    <w:rsid w:val="004B3AB5"/>
    <w:rsid w:val="004B4A72"/>
    <w:rsid w:val="004C09E5"/>
    <w:rsid w:val="004C1182"/>
    <w:rsid w:val="004C16A7"/>
    <w:rsid w:val="004C24A0"/>
    <w:rsid w:val="004C35F2"/>
    <w:rsid w:val="004D0462"/>
    <w:rsid w:val="004D1FD1"/>
    <w:rsid w:val="004D5B25"/>
    <w:rsid w:val="004D67F8"/>
    <w:rsid w:val="004E0B5D"/>
    <w:rsid w:val="004E0C38"/>
    <w:rsid w:val="004E1715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E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85583"/>
    <w:rsid w:val="00587E93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712D"/>
    <w:rsid w:val="005C105E"/>
    <w:rsid w:val="005C1723"/>
    <w:rsid w:val="005C189D"/>
    <w:rsid w:val="005C26C3"/>
    <w:rsid w:val="005C3236"/>
    <w:rsid w:val="005C7EBC"/>
    <w:rsid w:val="005D3E6E"/>
    <w:rsid w:val="005D59D3"/>
    <w:rsid w:val="005D64D5"/>
    <w:rsid w:val="005D7E83"/>
    <w:rsid w:val="005E0E08"/>
    <w:rsid w:val="005E1902"/>
    <w:rsid w:val="005E1A13"/>
    <w:rsid w:val="005E4AA7"/>
    <w:rsid w:val="005E6688"/>
    <w:rsid w:val="005E6E07"/>
    <w:rsid w:val="005E7E1F"/>
    <w:rsid w:val="005F0F6D"/>
    <w:rsid w:val="005F1686"/>
    <w:rsid w:val="005F16FE"/>
    <w:rsid w:val="0060188B"/>
    <w:rsid w:val="006019EF"/>
    <w:rsid w:val="00607379"/>
    <w:rsid w:val="006109D7"/>
    <w:rsid w:val="00611C32"/>
    <w:rsid w:val="00611EBE"/>
    <w:rsid w:val="006130CB"/>
    <w:rsid w:val="00615BCC"/>
    <w:rsid w:val="0062171D"/>
    <w:rsid w:val="00622AE3"/>
    <w:rsid w:val="0062631B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D35"/>
    <w:rsid w:val="006B2D23"/>
    <w:rsid w:val="006B3DC2"/>
    <w:rsid w:val="006B51AD"/>
    <w:rsid w:val="006B5F0F"/>
    <w:rsid w:val="006C39C3"/>
    <w:rsid w:val="006C4E8F"/>
    <w:rsid w:val="006C60B7"/>
    <w:rsid w:val="006D13B6"/>
    <w:rsid w:val="006D4B6D"/>
    <w:rsid w:val="006D538A"/>
    <w:rsid w:val="006D5C14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714E"/>
    <w:rsid w:val="00727C08"/>
    <w:rsid w:val="00731539"/>
    <w:rsid w:val="0073466B"/>
    <w:rsid w:val="00735CA4"/>
    <w:rsid w:val="00736B17"/>
    <w:rsid w:val="00737215"/>
    <w:rsid w:val="0073789B"/>
    <w:rsid w:val="00746058"/>
    <w:rsid w:val="0074775D"/>
    <w:rsid w:val="00747835"/>
    <w:rsid w:val="00750D55"/>
    <w:rsid w:val="00750F51"/>
    <w:rsid w:val="0075272E"/>
    <w:rsid w:val="007545E0"/>
    <w:rsid w:val="00763D88"/>
    <w:rsid w:val="00767141"/>
    <w:rsid w:val="00767966"/>
    <w:rsid w:val="007733C6"/>
    <w:rsid w:val="00773FAA"/>
    <w:rsid w:val="00775619"/>
    <w:rsid w:val="00776922"/>
    <w:rsid w:val="0077741C"/>
    <w:rsid w:val="007776D9"/>
    <w:rsid w:val="00785914"/>
    <w:rsid w:val="00785DCB"/>
    <w:rsid w:val="00786477"/>
    <w:rsid w:val="00786BFD"/>
    <w:rsid w:val="0078791B"/>
    <w:rsid w:val="007928D1"/>
    <w:rsid w:val="00793AC8"/>
    <w:rsid w:val="007A4239"/>
    <w:rsid w:val="007A4587"/>
    <w:rsid w:val="007A5884"/>
    <w:rsid w:val="007A78E3"/>
    <w:rsid w:val="007B0BB3"/>
    <w:rsid w:val="007B3BB2"/>
    <w:rsid w:val="007B5BF7"/>
    <w:rsid w:val="007B6493"/>
    <w:rsid w:val="007B7D52"/>
    <w:rsid w:val="007C006A"/>
    <w:rsid w:val="007C02AF"/>
    <w:rsid w:val="007C2A32"/>
    <w:rsid w:val="007C2A80"/>
    <w:rsid w:val="007C398D"/>
    <w:rsid w:val="007C3FFB"/>
    <w:rsid w:val="007C7272"/>
    <w:rsid w:val="007D1412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5BF3"/>
    <w:rsid w:val="007F6359"/>
    <w:rsid w:val="007F7A8B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4049F"/>
    <w:rsid w:val="008412D5"/>
    <w:rsid w:val="008430D5"/>
    <w:rsid w:val="0084318D"/>
    <w:rsid w:val="00843A45"/>
    <w:rsid w:val="008450D6"/>
    <w:rsid w:val="008466AE"/>
    <w:rsid w:val="008509C5"/>
    <w:rsid w:val="00853F25"/>
    <w:rsid w:val="00856737"/>
    <w:rsid w:val="0086101D"/>
    <w:rsid w:val="00861CFD"/>
    <w:rsid w:val="00864F4C"/>
    <w:rsid w:val="008654AC"/>
    <w:rsid w:val="008660F0"/>
    <w:rsid w:val="008705A1"/>
    <w:rsid w:val="00870735"/>
    <w:rsid w:val="00873DFF"/>
    <w:rsid w:val="008754AA"/>
    <w:rsid w:val="00875646"/>
    <w:rsid w:val="00875BC6"/>
    <w:rsid w:val="0087649D"/>
    <w:rsid w:val="0087724F"/>
    <w:rsid w:val="00877934"/>
    <w:rsid w:val="00877F9F"/>
    <w:rsid w:val="008814BD"/>
    <w:rsid w:val="008831E3"/>
    <w:rsid w:val="008835B4"/>
    <w:rsid w:val="00884F1B"/>
    <w:rsid w:val="00885B4D"/>
    <w:rsid w:val="008868FF"/>
    <w:rsid w:val="0088752D"/>
    <w:rsid w:val="0089105F"/>
    <w:rsid w:val="00891868"/>
    <w:rsid w:val="00893E8A"/>
    <w:rsid w:val="008957A5"/>
    <w:rsid w:val="00896373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ED4"/>
    <w:rsid w:val="008B4E1F"/>
    <w:rsid w:val="008C2ADF"/>
    <w:rsid w:val="008C4B2D"/>
    <w:rsid w:val="008C5393"/>
    <w:rsid w:val="008C797C"/>
    <w:rsid w:val="008D26BC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92C"/>
    <w:rsid w:val="00901D63"/>
    <w:rsid w:val="00902D3D"/>
    <w:rsid w:val="0090315E"/>
    <w:rsid w:val="009037F8"/>
    <w:rsid w:val="00903AE8"/>
    <w:rsid w:val="0090657A"/>
    <w:rsid w:val="00906C08"/>
    <w:rsid w:val="009075E8"/>
    <w:rsid w:val="00907A86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3BE8"/>
    <w:rsid w:val="009357E8"/>
    <w:rsid w:val="00935FC5"/>
    <w:rsid w:val="00941601"/>
    <w:rsid w:val="00942487"/>
    <w:rsid w:val="00943F80"/>
    <w:rsid w:val="0094417A"/>
    <w:rsid w:val="00944ED1"/>
    <w:rsid w:val="00945DB9"/>
    <w:rsid w:val="00952812"/>
    <w:rsid w:val="00953C52"/>
    <w:rsid w:val="00957223"/>
    <w:rsid w:val="00957B14"/>
    <w:rsid w:val="0096441B"/>
    <w:rsid w:val="00964746"/>
    <w:rsid w:val="009647A0"/>
    <w:rsid w:val="00965552"/>
    <w:rsid w:val="00965984"/>
    <w:rsid w:val="00965AA1"/>
    <w:rsid w:val="00965D41"/>
    <w:rsid w:val="00970334"/>
    <w:rsid w:val="009709FE"/>
    <w:rsid w:val="00971DA5"/>
    <w:rsid w:val="00973A7C"/>
    <w:rsid w:val="00973AD0"/>
    <w:rsid w:val="009752C3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7C18"/>
    <w:rsid w:val="009A021E"/>
    <w:rsid w:val="009A3005"/>
    <w:rsid w:val="009A40B8"/>
    <w:rsid w:val="009A4585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1B20"/>
    <w:rsid w:val="009E4E2F"/>
    <w:rsid w:val="009E533B"/>
    <w:rsid w:val="009E549A"/>
    <w:rsid w:val="009E5E81"/>
    <w:rsid w:val="009E67A0"/>
    <w:rsid w:val="009F1CB3"/>
    <w:rsid w:val="009F4BBC"/>
    <w:rsid w:val="00A021CA"/>
    <w:rsid w:val="00A02C88"/>
    <w:rsid w:val="00A02FE7"/>
    <w:rsid w:val="00A04711"/>
    <w:rsid w:val="00A04B3A"/>
    <w:rsid w:val="00A05157"/>
    <w:rsid w:val="00A0568A"/>
    <w:rsid w:val="00A05D46"/>
    <w:rsid w:val="00A1029D"/>
    <w:rsid w:val="00A14B49"/>
    <w:rsid w:val="00A14C00"/>
    <w:rsid w:val="00A15B77"/>
    <w:rsid w:val="00A163B5"/>
    <w:rsid w:val="00A20896"/>
    <w:rsid w:val="00A33C19"/>
    <w:rsid w:val="00A45CC7"/>
    <w:rsid w:val="00A47904"/>
    <w:rsid w:val="00A5053A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2301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0EB9"/>
    <w:rsid w:val="00AC2CEA"/>
    <w:rsid w:val="00AC485C"/>
    <w:rsid w:val="00AD369B"/>
    <w:rsid w:val="00AD58A7"/>
    <w:rsid w:val="00AE1FCA"/>
    <w:rsid w:val="00AE3EA9"/>
    <w:rsid w:val="00AE44C7"/>
    <w:rsid w:val="00AE5F8C"/>
    <w:rsid w:val="00AE61F9"/>
    <w:rsid w:val="00AF0E03"/>
    <w:rsid w:val="00AF1746"/>
    <w:rsid w:val="00AF3CFE"/>
    <w:rsid w:val="00AF69D5"/>
    <w:rsid w:val="00AF71A7"/>
    <w:rsid w:val="00AF7864"/>
    <w:rsid w:val="00B0039D"/>
    <w:rsid w:val="00B0196B"/>
    <w:rsid w:val="00B069B8"/>
    <w:rsid w:val="00B06CC2"/>
    <w:rsid w:val="00B130DA"/>
    <w:rsid w:val="00B20685"/>
    <w:rsid w:val="00B22729"/>
    <w:rsid w:val="00B25098"/>
    <w:rsid w:val="00B25DDB"/>
    <w:rsid w:val="00B26400"/>
    <w:rsid w:val="00B271C8"/>
    <w:rsid w:val="00B2725B"/>
    <w:rsid w:val="00B27727"/>
    <w:rsid w:val="00B3532C"/>
    <w:rsid w:val="00B40E45"/>
    <w:rsid w:val="00B5585E"/>
    <w:rsid w:val="00B56C4D"/>
    <w:rsid w:val="00B57024"/>
    <w:rsid w:val="00B5745F"/>
    <w:rsid w:val="00B621BB"/>
    <w:rsid w:val="00B62C1E"/>
    <w:rsid w:val="00B6728F"/>
    <w:rsid w:val="00B80185"/>
    <w:rsid w:val="00B8369A"/>
    <w:rsid w:val="00B87437"/>
    <w:rsid w:val="00B90461"/>
    <w:rsid w:val="00B92DB8"/>
    <w:rsid w:val="00B933E2"/>
    <w:rsid w:val="00B936FA"/>
    <w:rsid w:val="00B967AF"/>
    <w:rsid w:val="00B97D0C"/>
    <w:rsid w:val="00BA01EA"/>
    <w:rsid w:val="00BA10E3"/>
    <w:rsid w:val="00BA2745"/>
    <w:rsid w:val="00BA3A21"/>
    <w:rsid w:val="00BA4544"/>
    <w:rsid w:val="00BA6587"/>
    <w:rsid w:val="00BA75A0"/>
    <w:rsid w:val="00BA79E9"/>
    <w:rsid w:val="00BB0C4F"/>
    <w:rsid w:val="00BB2899"/>
    <w:rsid w:val="00BB3231"/>
    <w:rsid w:val="00BB3CFE"/>
    <w:rsid w:val="00BB5FFD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E0371"/>
    <w:rsid w:val="00BE05C1"/>
    <w:rsid w:val="00BE13B9"/>
    <w:rsid w:val="00BE2944"/>
    <w:rsid w:val="00BE36C0"/>
    <w:rsid w:val="00BE4014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24B8"/>
    <w:rsid w:val="00C034A7"/>
    <w:rsid w:val="00C03661"/>
    <w:rsid w:val="00C0368F"/>
    <w:rsid w:val="00C0481E"/>
    <w:rsid w:val="00C048E2"/>
    <w:rsid w:val="00C04BD9"/>
    <w:rsid w:val="00C05768"/>
    <w:rsid w:val="00C0596C"/>
    <w:rsid w:val="00C06956"/>
    <w:rsid w:val="00C10352"/>
    <w:rsid w:val="00C114E9"/>
    <w:rsid w:val="00C218CC"/>
    <w:rsid w:val="00C23D4E"/>
    <w:rsid w:val="00C27907"/>
    <w:rsid w:val="00C27EC6"/>
    <w:rsid w:val="00C30495"/>
    <w:rsid w:val="00C42659"/>
    <w:rsid w:val="00C44E5D"/>
    <w:rsid w:val="00C47B9C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ACD"/>
    <w:rsid w:val="00C66F06"/>
    <w:rsid w:val="00C71B1B"/>
    <w:rsid w:val="00C729A4"/>
    <w:rsid w:val="00C7428C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97F42"/>
    <w:rsid w:val="00CA0285"/>
    <w:rsid w:val="00CA0377"/>
    <w:rsid w:val="00CA08CD"/>
    <w:rsid w:val="00CA1BFD"/>
    <w:rsid w:val="00CA3E4B"/>
    <w:rsid w:val="00CA7451"/>
    <w:rsid w:val="00CA7A08"/>
    <w:rsid w:val="00CB0741"/>
    <w:rsid w:val="00CB1BBC"/>
    <w:rsid w:val="00CB299D"/>
    <w:rsid w:val="00CB2ACA"/>
    <w:rsid w:val="00CB2ED8"/>
    <w:rsid w:val="00CB3603"/>
    <w:rsid w:val="00CB587C"/>
    <w:rsid w:val="00CB5C85"/>
    <w:rsid w:val="00CB66C8"/>
    <w:rsid w:val="00CC2D98"/>
    <w:rsid w:val="00CC42D1"/>
    <w:rsid w:val="00CC6A14"/>
    <w:rsid w:val="00CC6FFE"/>
    <w:rsid w:val="00CD0847"/>
    <w:rsid w:val="00CD15A4"/>
    <w:rsid w:val="00CD3C6C"/>
    <w:rsid w:val="00CD4B87"/>
    <w:rsid w:val="00CD55A9"/>
    <w:rsid w:val="00CD6B19"/>
    <w:rsid w:val="00CD6EF4"/>
    <w:rsid w:val="00CD75C1"/>
    <w:rsid w:val="00CE235C"/>
    <w:rsid w:val="00CE2BE5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A78"/>
    <w:rsid w:val="00D10DBB"/>
    <w:rsid w:val="00D11136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2794B"/>
    <w:rsid w:val="00D33CEB"/>
    <w:rsid w:val="00D34383"/>
    <w:rsid w:val="00D346FB"/>
    <w:rsid w:val="00D34F69"/>
    <w:rsid w:val="00D35C47"/>
    <w:rsid w:val="00D42A96"/>
    <w:rsid w:val="00D46229"/>
    <w:rsid w:val="00D47528"/>
    <w:rsid w:val="00D506C2"/>
    <w:rsid w:val="00D51C5E"/>
    <w:rsid w:val="00D577D3"/>
    <w:rsid w:val="00D6304E"/>
    <w:rsid w:val="00D63314"/>
    <w:rsid w:val="00D65C21"/>
    <w:rsid w:val="00D67F01"/>
    <w:rsid w:val="00D72D80"/>
    <w:rsid w:val="00D73C14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A15D1"/>
    <w:rsid w:val="00DA5EDA"/>
    <w:rsid w:val="00DA627B"/>
    <w:rsid w:val="00DA780D"/>
    <w:rsid w:val="00DB43F4"/>
    <w:rsid w:val="00DB51E7"/>
    <w:rsid w:val="00DB5549"/>
    <w:rsid w:val="00DB67A4"/>
    <w:rsid w:val="00DC13E2"/>
    <w:rsid w:val="00DC2A03"/>
    <w:rsid w:val="00DC58F1"/>
    <w:rsid w:val="00DC64E2"/>
    <w:rsid w:val="00DC6AF0"/>
    <w:rsid w:val="00DD03F3"/>
    <w:rsid w:val="00DD0A0C"/>
    <w:rsid w:val="00DD12E3"/>
    <w:rsid w:val="00DD229A"/>
    <w:rsid w:val="00DD23E1"/>
    <w:rsid w:val="00DD3D1B"/>
    <w:rsid w:val="00DD6C9C"/>
    <w:rsid w:val="00DE12C9"/>
    <w:rsid w:val="00DE1485"/>
    <w:rsid w:val="00DE32E9"/>
    <w:rsid w:val="00DE5A0B"/>
    <w:rsid w:val="00DE6728"/>
    <w:rsid w:val="00DE7044"/>
    <w:rsid w:val="00DF70A4"/>
    <w:rsid w:val="00DF71A5"/>
    <w:rsid w:val="00E0109D"/>
    <w:rsid w:val="00E03BCD"/>
    <w:rsid w:val="00E0490B"/>
    <w:rsid w:val="00E06551"/>
    <w:rsid w:val="00E06AEC"/>
    <w:rsid w:val="00E10AC3"/>
    <w:rsid w:val="00E119C8"/>
    <w:rsid w:val="00E12A74"/>
    <w:rsid w:val="00E17BDA"/>
    <w:rsid w:val="00E206D1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37E3B"/>
    <w:rsid w:val="00E4457D"/>
    <w:rsid w:val="00E46954"/>
    <w:rsid w:val="00E50C06"/>
    <w:rsid w:val="00E518D8"/>
    <w:rsid w:val="00E51F2A"/>
    <w:rsid w:val="00E52A18"/>
    <w:rsid w:val="00E632FF"/>
    <w:rsid w:val="00E64634"/>
    <w:rsid w:val="00E659B4"/>
    <w:rsid w:val="00E65A3B"/>
    <w:rsid w:val="00E661E3"/>
    <w:rsid w:val="00E70B6F"/>
    <w:rsid w:val="00E71502"/>
    <w:rsid w:val="00E72274"/>
    <w:rsid w:val="00E7354A"/>
    <w:rsid w:val="00E73D3E"/>
    <w:rsid w:val="00E764D2"/>
    <w:rsid w:val="00E77405"/>
    <w:rsid w:val="00E84AD3"/>
    <w:rsid w:val="00E85E55"/>
    <w:rsid w:val="00E90440"/>
    <w:rsid w:val="00E908A6"/>
    <w:rsid w:val="00E91807"/>
    <w:rsid w:val="00E919EE"/>
    <w:rsid w:val="00E91E13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DD2"/>
    <w:rsid w:val="00EB290F"/>
    <w:rsid w:val="00EB29C1"/>
    <w:rsid w:val="00EB47F9"/>
    <w:rsid w:val="00EB5002"/>
    <w:rsid w:val="00EB61AD"/>
    <w:rsid w:val="00EC1182"/>
    <w:rsid w:val="00EC13F3"/>
    <w:rsid w:val="00EC142B"/>
    <w:rsid w:val="00EC55F3"/>
    <w:rsid w:val="00EC5E60"/>
    <w:rsid w:val="00EC69C6"/>
    <w:rsid w:val="00EC7DCC"/>
    <w:rsid w:val="00ED031A"/>
    <w:rsid w:val="00ED0D73"/>
    <w:rsid w:val="00ED1046"/>
    <w:rsid w:val="00ED78C3"/>
    <w:rsid w:val="00EE112B"/>
    <w:rsid w:val="00EE16F1"/>
    <w:rsid w:val="00EE16FE"/>
    <w:rsid w:val="00EE4DFB"/>
    <w:rsid w:val="00EE6439"/>
    <w:rsid w:val="00EE64AA"/>
    <w:rsid w:val="00EE6730"/>
    <w:rsid w:val="00EE6EF8"/>
    <w:rsid w:val="00EF2F1C"/>
    <w:rsid w:val="00EF45AF"/>
    <w:rsid w:val="00F010E4"/>
    <w:rsid w:val="00F02114"/>
    <w:rsid w:val="00F07182"/>
    <w:rsid w:val="00F07F6A"/>
    <w:rsid w:val="00F10789"/>
    <w:rsid w:val="00F12E06"/>
    <w:rsid w:val="00F158A0"/>
    <w:rsid w:val="00F16320"/>
    <w:rsid w:val="00F17595"/>
    <w:rsid w:val="00F229C4"/>
    <w:rsid w:val="00F22AF5"/>
    <w:rsid w:val="00F30652"/>
    <w:rsid w:val="00F30F43"/>
    <w:rsid w:val="00F33483"/>
    <w:rsid w:val="00F3430A"/>
    <w:rsid w:val="00F34DBE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1DDC"/>
    <w:rsid w:val="00F854F4"/>
    <w:rsid w:val="00F862CC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2D56"/>
    <w:rsid w:val="00FC5F9D"/>
    <w:rsid w:val="00FC76C7"/>
    <w:rsid w:val="00FD1499"/>
    <w:rsid w:val="00FD1E62"/>
    <w:rsid w:val="00FD23F3"/>
    <w:rsid w:val="00FD301A"/>
    <w:rsid w:val="00FD33BE"/>
    <w:rsid w:val="00FD3722"/>
    <w:rsid w:val="00FD41EA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8D7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64C3CFF-72D6-4923-8121-58ED3328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20">
    <w:name w:val="Абзац списка2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91B4-E19D-4FAA-BB76-4805E605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